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6A3B1E87"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AF2C6A">
        <w:rPr>
          <w:rFonts w:ascii="Arial" w:hAnsi="Arial" w:cs="Arial"/>
          <w:b/>
          <w:bCs/>
          <w:sz w:val="32"/>
          <w:szCs w:val="32"/>
          <w:u w:val="single"/>
        </w:rPr>
        <w:t>2</w:t>
      </w:r>
      <w:r w:rsidRPr="006103CC">
        <w:rPr>
          <w:rFonts w:ascii="Arial" w:hAnsi="Arial" w:cs="Arial"/>
          <w:b/>
          <w:bCs/>
          <w:sz w:val="32"/>
          <w:szCs w:val="32"/>
          <w:u w:val="single"/>
        </w:rPr>
        <w:t>/</w:t>
      </w:r>
      <w:r w:rsidR="005C5662">
        <w:rPr>
          <w:rFonts w:ascii="Arial" w:hAnsi="Arial" w:cs="Arial"/>
          <w:b/>
          <w:bCs/>
          <w:sz w:val="32"/>
          <w:szCs w:val="32"/>
          <w:u w:val="single"/>
        </w:rPr>
        <w:t>0</w:t>
      </w:r>
      <w:r w:rsidR="008A2904">
        <w:rPr>
          <w:rFonts w:ascii="Arial" w:hAnsi="Arial" w:cs="Arial"/>
          <w:b/>
          <w:bCs/>
          <w:sz w:val="32"/>
          <w:szCs w:val="32"/>
          <w:u w:val="single"/>
        </w:rPr>
        <w:t>5</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10472B">
        <w:rPr>
          <w:rFonts w:ascii="Arial" w:hAnsi="Arial" w:cs="Arial"/>
          <w:b/>
          <w:bCs/>
          <w:sz w:val="32"/>
          <w:szCs w:val="32"/>
          <w:u w:val="single"/>
        </w:rPr>
        <w:t xml:space="preserve">THE </w:t>
      </w:r>
      <w:r w:rsidR="00AF2C6A">
        <w:rPr>
          <w:rFonts w:ascii="Arial" w:hAnsi="Arial" w:cs="Arial"/>
          <w:b/>
          <w:bCs/>
          <w:sz w:val="32"/>
          <w:szCs w:val="32"/>
          <w:u w:val="single"/>
        </w:rPr>
        <w:t>F</w:t>
      </w:r>
      <w:r w:rsidR="008A2904">
        <w:rPr>
          <w:rFonts w:ascii="Arial" w:hAnsi="Arial" w:cs="Arial"/>
          <w:b/>
          <w:bCs/>
          <w:sz w:val="32"/>
          <w:szCs w:val="32"/>
          <w:u w:val="single"/>
        </w:rPr>
        <w:t>IF</w:t>
      </w:r>
      <w:r w:rsidR="00AF2C6A">
        <w:rPr>
          <w:rFonts w:ascii="Arial" w:hAnsi="Arial" w:cs="Arial"/>
          <w:b/>
          <w:bCs/>
          <w:sz w:val="32"/>
          <w:szCs w:val="32"/>
          <w:u w:val="single"/>
        </w:rPr>
        <w:t>TH</w:t>
      </w:r>
      <w:r w:rsidR="0010472B">
        <w:rPr>
          <w:rFonts w:ascii="Arial" w:hAnsi="Arial" w:cs="Arial"/>
          <w:b/>
          <w:bCs/>
          <w:sz w:val="32"/>
          <w:szCs w:val="32"/>
          <w:u w:val="single"/>
        </w:rPr>
        <w:t xml:space="preserve"> SUNDAY </w:t>
      </w:r>
      <w:r w:rsidR="00627641">
        <w:rPr>
          <w:rFonts w:ascii="Arial" w:hAnsi="Arial" w:cs="Arial"/>
          <w:b/>
          <w:bCs/>
          <w:sz w:val="32"/>
          <w:szCs w:val="32"/>
          <w:u w:val="single"/>
        </w:rPr>
        <w:t xml:space="preserve">OF </w:t>
      </w:r>
      <w:r w:rsidR="00F6258F">
        <w:rPr>
          <w:rFonts w:ascii="Arial" w:hAnsi="Arial" w:cs="Arial"/>
          <w:b/>
          <w:bCs/>
          <w:sz w:val="32"/>
          <w:szCs w:val="32"/>
          <w:u w:val="single"/>
        </w:rPr>
        <w:t>EASTER</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on </w:t>
      </w:r>
      <w:proofErr w:type="gramStart"/>
      <w:r w:rsidRPr="0072321F">
        <w:rPr>
          <w:rFonts w:ascii="Arial" w:eastAsia="Times New Roman" w:hAnsi="Arial" w:cs="Arial"/>
          <w:b/>
          <w:bCs/>
          <w:sz w:val="28"/>
          <w:szCs w:val="28"/>
          <w:bdr w:val="none" w:sz="0" w:space="0" w:color="auto" w:frame="1"/>
          <w:shd w:val="clear" w:color="auto" w:fill="FFFFFF"/>
          <w:lang w:eastAsia="en-GB"/>
        </w:rPr>
        <w:t>Facebook</w:t>
      </w:r>
      <w:proofErr w:type="gramEnd"/>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4669E5"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68194FBC" w:rsidR="00791BA0" w:rsidRPr="00F93BD1" w:rsidRDefault="00791BA0" w:rsidP="00C163AF">
      <w:pPr>
        <w:textAlignment w:val="baseline"/>
        <w:rPr>
          <w:rStyle w:val="xsize"/>
          <w:rFonts w:ascii="Arial" w:eastAsia="Times New Roman" w:hAnsi="Arial" w:cs="Arial"/>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w:t>
      </w:r>
      <w:r w:rsidR="0010472B">
        <w:rPr>
          <w:rFonts w:ascii="Arial" w:hAnsi="Arial" w:cs="Arial"/>
          <w:color w:val="000000" w:themeColor="text1"/>
          <w:sz w:val="24"/>
          <w:szCs w:val="24"/>
        </w:rPr>
        <w:t xml:space="preserve"> </w:t>
      </w:r>
      <w:r w:rsidRPr="00C163AF">
        <w:rPr>
          <w:rFonts w:ascii="Arial" w:hAnsi="Arial" w:cs="Arial"/>
          <w:sz w:val="24"/>
          <w:szCs w:val="24"/>
        </w:rPr>
        <w:t>Sunday</w:t>
      </w:r>
      <w:r w:rsidR="0092674B" w:rsidRPr="00C163AF">
        <w:rPr>
          <w:rFonts w:ascii="Arial" w:hAnsi="Arial" w:cs="Arial"/>
          <w:sz w:val="24"/>
          <w:szCs w:val="24"/>
        </w:rPr>
        <w:t xml:space="preserve"> </w:t>
      </w:r>
      <w:r w:rsidR="00B356E6">
        <w:rPr>
          <w:rFonts w:ascii="Arial" w:hAnsi="Arial" w:cs="Arial"/>
          <w:sz w:val="24"/>
          <w:szCs w:val="24"/>
        </w:rPr>
        <w:t>2</w:t>
      </w:r>
      <w:proofErr w:type="gramStart"/>
      <w:r w:rsidR="008A2904" w:rsidRPr="008A2904">
        <w:rPr>
          <w:rFonts w:ascii="Arial" w:hAnsi="Arial" w:cs="Arial"/>
          <w:sz w:val="24"/>
          <w:szCs w:val="24"/>
          <w:vertAlign w:val="superscript"/>
        </w:rPr>
        <w:t>nd</w:t>
      </w:r>
      <w:r w:rsidR="008A2904">
        <w:rPr>
          <w:rFonts w:ascii="Arial" w:hAnsi="Arial" w:cs="Arial"/>
          <w:sz w:val="24"/>
          <w:szCs w:val="24"/>
        </w:rPr>
        <w:t xml:space="preserve"> </w:t>
      </w:r>
      <w:r w:rsidR="00B356E6">
        <w:rPr>
          <w:rFonts w:ascii="Arial" w:hAnsi="Arial" w:cs="Arial"/>
          <w:sz w:val="24"/>
          <w:szCs w:val="24"/>
        </w:rPr>
        <w:t>:</w:t>
      </w:r>
      <w:proofErr w:type="gramEnd"/>
      <w:r w:rsidR="00F640B7">
        <w:rPr>
          <w:rFonts w:ascii="Arial" w:hAnsi="Arial" w:cs="Arial"/>
          <w:spacing w:val="3"/>
          <w:sz w:val="24"/>
          <w:szCs w:val="24"/>
          <w:shd w:val="clear" w:color="auto" w:fill="FFFFFF"/>
        </w:rPr>
        <w:t xml:space="preserve"> </w:t>
      </w:r>
      <w:r w:rsidR="00BC46E4" w:rsidRPr="0066451B">
        <w:rPr>
          <w:rFonts w:ascii="Arial" w:hAnsi="Arial" w:cs="Arial"/>
          <w:spacing w:val="3"/>
          <w:sz w:val="24"/>
          <w:szCs w:val="24"/>
          <w:shd w:val="clear" w:color="auto" w:fill="FFFFFF"/>
        </w:rPr>
        <w:t xml:space="preserve">John </w:t>
      </w:r>
      <w:r w:rsidR="00F52DCC" w:rsidRPr="0066451B">
        <w:rPr>
          <w:rFonts w:ascii="Arial" w:hAnsi="Arial" w:cs="Arial"/>
          <w:spacing w:val="3"/>
          <w:sz w:val="24"/>
          <w:szCs w:val="24"/>
          <w:shd w:val="clear" w:color="auto" w:fill="FFFFFF"/>
        </w:rPr>
        <w:t>15.1-8</w:t>
      </w:r>
      <w:r w:rsidR="00F52DCC" w:rsidRPr="0066451B">
        <w:rPr>
          <w:rFonts w:ascii="Calibri" w:hAnsi="Calibri" w:cs="Calibri"/>
          <w:spacing w:val="3"/>
          <w:shd w:val="clear" w:color="auto" w:fill="FFFFFF"/>
        </w:rPr>
        <w:t> </w:t>
      </w: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w:t>
      </w:r>
      <w:proofErr w:type="gramStart"/>
      <w:r w:rsidRPr="00C163AF">
        <w:rPr>
          <w:rStyle w:val="xsize"/>
          <w:rFonts w:ascii="Arial" w:hAnsi="Arial" w:cs="Arial"/>
          <w:sz w:val="24"/>
          <w:szCs w:val="24"/>
          <w:bdr w:val="none" w:sz="0" w:space="0" w:color="auto" w:frame="1"/>
          <w:shd w:val="clear" w:color="auto" w:fill="FFFFFF"/>
        </w:rPr>
        <w:t>Channel</w:t>
      </w:r>
      <w:proofErr w:type="gramEnd"/>
      <w:r w:rsidRPr="00C163AF">
        <w:rPr>
          <w:rStyle w:val="xsize"/>
          <w:rFonts w:ascii="Arial" w:hAnsi="Arial" w:cs="Arial"/>
          <w:sz w:val="24"/>
          <w:szCs w:val="24"/>
          <w:bdr w:val="none" w:sz="0" w:space="0" w:color="auto" w:frame="1"/>
          <w:shd w:val="clear" w:color="auto" w:fill="FFFFFF"/>
        </w:rPr>
        <w:t xml:space="preserve"> </w:t>
      </w:r>
    </w:p>
    <w:p w14:paraId="31A7E08C" w14:textId="76AD4E6B" w:rsidR="005E3B3E" w:rsidRPr="002244FF" w:rsidRDefault="004669E5"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273C0FD"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C71978">
        <w:rPr>
          <w:rFonts w:ascii="Arial" w:eastAsia="Times New Roman" w:hAnsi="Arial" w:cs="Arial"/>
          <w:b/>
          <w:bCs/>
          <w:color w:val="FF0000"/>
          <w:sz w:val="24"/>
          <w:szCs w:val="24"/>
          <w:highlight w:val="yellow"/>
          <w:bdr w:val="none" w:sz="0" w:space="0" w:color="auto" w:frame="1"/>
          <w:shd w:val="clear" w:color="auto" w:fill="FFFFFF"/>
          <w:lang w:eastAsia="en-GB"/>
        </w:rPr>
        <w:t>2</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w:t>
      </w:r>
      <w:r w:rsidR="00C71978">
        <w:rPr>
          <w:rFonts w:ascii="Arial" w:eastAsia="Times New Roman" w:hAnsi="Arial" w:cs="Arial"/>
          <w:b/>
          <w:bCs/>
          <w:color w:val="FF0000"/>
          <w:sz w:val="24"/>
          <w:szCs w:val="24"/>
          <w:highlight w:val="yellow"/>
          <w:bdr w:val="none" w:sz="0" w:space="0" w:color="auto" w:frame="1"/>
          <w:shd w:val="clear" w:color="auto" w:fill="FFFFFF"/>
          <w:lang w:eastAsia="en-GB"/>
        </w:rPr>
        <w:t>5</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w:t>
      </w:r>
      <w:proofErr w:type="gramStart"/>
      <w:r w:rsidRPr="00DF5DB2">
        <w:rPr>
          <w:rFonts w:ascii="Arial" w:eastAsia="Times New Roman" w:hAnsi="Arial" w:cs="Arial"/>
          <w:b/>
          <w:bCs/>
          <w:color w:val="201F1E"/>
          <w:sz w:val="24"/>
          <w:szCs w:val="24"/>
          <w:shd w:val="clear" w:color="auto" w:fill="FFFFFF"/>
        </w:rPr>
        <w:t>facemask</w:t>
      </w:r>
      <w:proofErr w:type="gramEnd"/>
      <w:r w:rsidRPr="00DF5DB2">
        <w:rPr>
          <w:rFonts w:ascii="Arial" w:eastAsia="Times New Roman" w:hAnsi="Arial" w:cs="Arial"/>
          <w:b/>
          <w:bCs/>
          <w:color w:val="201F1E"/>
          <w:sz w:val="24"/>
          <w:szCs w:val="24"/>
          <w:shd w:val="clear" w:color="auto" w:fill="FFFFFF"/>
        </w:rPr>
        <w:t xml:space="preserve">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DF6DE8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Services are </w:t>
      </w:r>
      <w:r w:rsidR="00844F59">
        <w:rPr>
          <w:rFonts w:ascii="Arial" w:eastAsia="Times New Roman" w:hAnsi="Arial" w:cs="Arial"/>
          <w:color w:val="000000" w:themeColor="text1"/>
          <w:sz w:val="24"/>
          <w:szCs w:val="24"/>
          <w:bdr w:val="none" w:sz="0" w:space="0" w:color="auto" w:frame="1"/>
          <w:shd w:val="clear" w:color="auto" w:fill="FFFFFF"/>
          <w:lang w:eastAsia="en-GB"/>
        </w:rPr>
        <w:t>relatively</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lastRenderedPageBreak/>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34DAC46F"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62806310"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p>
    <w:p w14:paraId="5BE1C5CB" w14:textId="77777777" w:rsidR="00863125" w:rsidRPr="00E47CE4"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2F88529C" w14:textId="5EA86B30" w:rsidR="00E1749F" w:rsidRDefault="00E1749F" w:rsidP="00E1749F">
      <w:pPr>
        <w:shd w:val="clear" w:color="auto" w:fill="FFFFFF"/>
        <w:spacing w:after="0" w:line="264" w:lineRule="auto"/>
        <w:jc w:val="both"/>
        <w:textAlignment w:val="baseline"/>
        <w:rPr>
          <w:rFonts w:ascii="Arial" w:hAnsi="Arial" w:cs="Arial"/>
          <w:color w:val="000000" w:themeColor="text1"/>
          <w:sz w:val="8"/>
          <w:szCs w:val="8"/>
        </w:rPr>
      </w:pPr>
    </w:p>
    <w:p w14:paraId="7E24F30A" w14:textId="6A8CC855" w:rsidR="00B7638A"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35EE4EE7" w14:textId="77777777" w:rsidR="00B7638A" w:rsidRPr="00E1749F"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76C16507" w14:textId="20B6CEAA" w:rsidR="005D37EC" w:rsidRPr="009D7780" w:rsidRDefault="005D37EC" w:rsidP="005D37EC">
      <w:pPr>
        <w:shd w:val="clear" w:color="auto" w:fill="FFFFFF"/>
        <w:spacing w:after="0" w:line="264" w:lineRule="auto"/>
        <w:jc w:val="both"/>
        <w:textAlignment w:val="baseline"/>
        <w:rPr>
          <w:rFonts w:ascii="Arial" w:hAnsi="Arial" w:cs="Arial"/>
          <w:sz w:val="24"/>
          <w:szCs w:val="24"/>
        </w:rPr>
      </w:pPr>
      <w:r w:rsidRPr="009D7780">
        <w:rPr>
          <w:rFonts w:ascii="Arial" w:hAnsi="Arial" w:cs="Arial"/>
          <w:b/>
          <w:bCs/>
          <w:sz w:val="24"/>
          <w:szCs w:val="24"/>
        </w:rPr>
        <w:t xml:space="preserve">Parish Treasurer: </w:t>
      </w:r>
      <w:r w:rsidR="007E1D94" w:rsidRPr="009D7780">
        <w:rPr>
          <w:rFonts w:ascii="Arial" w:hAnsi="Arial" w:cs="Arial"/>
          <w:sz w:val="24"/>
          <w:szCs w:val="24"/>
        </w:rPr>
        <w:t>Praise the Lord! We now have a Parish Treasur</w:t>
      </w:r>
      <w:r w:rsidR="009D7780" w:rsidRPr="009D7780">
        <w:rPr>
          <w:rFonts w:ascii="Arial" w:hAnsi="Arial" w:cs="Arial"/>
          <w:sz w:val="24"/>
          <w:szCs w:val="24"/>
        </w:rPr>
        <w:t>er. Bernard Johnson has kindly volunteered</w:t>
      </w:r>
      <w:r w:rsidR="00064F5C">
        <w:rPr>
          <w:rFonts w:ascii="Arial" w:hAnsi="Arial" w:cs="Arial"/>
          <w:sz w:val="24"/>
          <w:szCs w:val="24"/>
        </w:rPr>
        <w:t xml:space="preserve"> to take on this role</w:t>
      </w:r>
      <w:r w:rsidR="009D7780" w:rsidRPr="009D7780">
        <w:rPr>
          <w:rFonts w:ascii="Arial" w:hAnsi="Arial" w:cs="Arial"/>
          <w:sz w:val="24"/>
          <w:szCs w:val="24"/>
        </w:rPr>
        <w:t>.</w:t>
      </w:r>
      <w:r w:rsidRPr="009D7780">
        <w:rPr>
          <w:rFonts w:ascii="Arial" w:hAnsi="Arial" w:cs="Arial"/>
          <w:sz w:val="24"/>
          <w:szCs w:val="24"/>
        </w:rPr>
        <w:t xml:space="preserve"> </w:t>
      </w:r>
    </w:p>
    <w:p w14:paraId="242F4EF2" w14:textId="77777777" w:rsidR="008B4B78" w:rsidRDefault="008B4B78" w:rsidP="008B4B78">
      <w:pPr>
        <w:spacing w:after="0" w:line="240" w:lineRule="auto"/>
        <w:textAlignment w:val="baseline"/>
        <w:rPr>
          <w:rFonts w:ascii="Arial" w:eastAsia="Times New Roman" w:hAnsi="Arial" w:cs="Arial"/>
          <w:b/>
          <w:bCs/>
          <w:color w:val="00B050"/>
          <w:sz w:val="24"/>
          <w:szCs w:val="24"/>
          <w:lang w:eastAsia="en-GB"/>
        </w:rPr>
      </w:pPr>
    </w:p>
    <w:p w14:paraId="4421EBDC" w14:textId="3653036F" w:rsidR="008B4B78" w:rsidRPr="008B4B78" w:rsidRDefault="008B4B78" w:rsidP="008B4B78">
      <w:pPr>
        <w:spacing w:after="0" w:line="240" w:lineRule="auto"/>
        <w:textAlignment w:val="baseline"/>
        <w:rPr>
          <w:rFonts w:ascii="Arial" w:eastAsia="Times New Roman" w:hAnsi="Arial" w:cs="Arial"/>
          <w:color w:val="000000" w:themeColor="text1"/>
          <w:sz w:val="24"/>
          <w:szCs w:val="24"/>
          <w:lang w:eastAsia="en-GB"/>
        </w:rPr>
      </w:pPr>
      <w:r w:rsidRPr="008B4B78">
        <w:rPr>
          <w:rFonts w:ascii="Arial" w:eastAsia="Times New Roman" w:hAnsi="Arial" w:cs="Arial"/>
          <w:b/>
          <w:bCs/>
          <w:color w:val="000000" w:themeColor="text1"/>
          <w:sz w:val="24"/>
          <w:szCs w:val="24"/>
          <w:lang w:eastAsia="en-GB"/>
        </w:rPr>
        <w:t xml:space="preserve">Warm Congratulations </w:t>
      </w:r>
      <w:r w:rsidRPr="008B4B78">
        <w:rPr>
          <w:rFonts w:ascii="Arial" w:eastAsia="Times New Roman" w:hAnsi="Arial" w:cs="Arial"/>
          <w:color w:val="000000" w:themeColor="text1"/>
          <w:sz w:val="24"/>
          <w:szCs w:val="24"/>
          <w:lang w:eastAsia="en-GB"/>
        </w:rPr>
        <w:t xml:space="preserve">to Jennifer and Jonathan, who were married </w:t>
      </w:r>
      <w:r w:rsidR="009034AE">
        <w:rPr>
          <w:rFonts w:ascii="Arial" w:eastAsia="Times New Roman" w:hAnsi="Arial" w:cs="Arial"/>
          <w:color w:val="000000" w:themeColor="text1"/>
          <w:sz w:val="24"/>
          <w:szCs w:val="24"/>
          <w:lang w:eastAsia="en-GB"/>
        </w:rPr>
        <w:t>on Saturday (</w:t>
      </w:r>
      <w:r w:rsidRPr="008B4B78">
        <w:rPr>
          <w:rFonts w:ascii="Arial" w:eastAsia="Times New Roman" w:hAnsi="Arial" w:cs="Arial"/>
          <w:color w:val="000000" w:themeColor="text1"/>
          <w:sz w:val="24"/>
          <w:szCs w:val="24"/>
          <w:lang w:eastAsia="en-GB"/>
        </w:rPr>
        <w:t>1st May) at All Saints, Elton.</w:t>
      </w:r>
    </w:p>
    <w:p w14:paraId="34933C32" w14:textId="77777777" w:rsidR="007E1D94" w:rsidRPr="00B537A8" w:rsidRDefault="007E1D94" w:rsidP="005D37EC">
      <w:pPr>
        <w:shd w:val="clear" w:color="auto" w:fill="FFFFFF"/>
        <w:spacing w:after="0" w:line="264" w:lineRule="auto"/>
        <w:jc w:val="both"/>
        <w:textAlignment w:val="baseline"/>
        <w:rPr>
          <w:rFonts w:ascii="Arial" w:hAnsi="Arial" w:cs="Arial"/>
          <w:color w:val="00B050"/>
          <w:sz w:val="24"/>
          <w:szCs w:val="24"/>
        </w:rPr>
      </w:pPr>
    </w:p>
    <w:p w14:paraId="50204695" w14:textId="619302BD" w:rsidR="00112E89" w:rsidRPr="009F3455" w:rsidRDefault="00474021" w:rsidP="000B27E5">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b/>
          <w:bCs/>
          <w:color w:val="000000" w:themeColor="text1"/>
          <w:sz w:val="24"/>
          <w:szCs w:val="24"/>
          <w:bdr w:val="none" w:sz="0" w:space="0" w:color="auto" w:frame="1"/>
        </w:rPr>
        <w:t>Annual Mee</w:t>
      </w:r>
      <w:r w:rsidR="00DD46AE" w:rsidRPr="009F3455">
        <w:rPr>
          <w:rStyle w:val="xsize"/>
          <w:rFonts w:ascii="Arial" w:hAnsi="Arial" w:cs="Arial"/>
          <w:b/>
          <w:bCs/>
          <w:color w:val="000000" w:themeColor="text1"/>
          <w:sz w:val="24"/>
          <w:szCs w:val="24"/>
          <w:bdr w:val="none" w:sz="0" w:space="0" w:color="auto" w:frame="1"/>
        </w:rPr>
        <w:t>ting</w:t>
      </w:r>
      <w:r w:rsidR="000D1013" w:rsidRPr="009F3455">
        <w:rPr>
          <w:rStyle w:val="xsize"/>
          <w:rFonts w:ascii="Arial" w:hAnsi="Arial" w:cs="Arial"/>
          <w:b/>
          <w:bCs/>
          <w:color w:val="000000" w:themeColor="text1"/>
          <w:sz w:val="24"/>
          <w:szCs w:val="24"/>
          <w:bdr w:val="none" w:sz="0" w:space="0" w:color="auto" w:frame="1"/>
        </w:rPr>
        <w:t xml:space="preserve"> (</w:t>
      </w:r>
      <w:r w:rsidR="008241A9" w:rsidRPr="009F3455">
        <w:rPr>
          <w:rStyle w:val="xsize"/>
          <w:rFonts w:ascii="Arial" w:hAnsi="Arial" w:cs="Arial"/>
          <w:b/>
          <w:bCs/>
          <w:color w:val="000000" w:themeColor="text1"/>
          <w:sz w:val="24"/>
          <w:szCs w:val="24"/>
          <w:bdr w:val="none" w:sz="0" w:space="0" w:color="auto" w:frame="1"/>
        </w:rPr>
        <w:t xml:space="preserve">7.30pm </w:t>
      </w:r>
      <w:r w:rsidR="000D1013" w:rsidRPr="009F3455">
        <w:rPr>
          <w:rStyle w:val="xsize"/>
          <w:rFonts w:ascii="Arial" w:hAnsi="Arial" w:cs="Arial"/>
          <w:b/>
          <w:bCs/>
          <w:color w:val="000000" w:themeColor="text1"/>
          <w:sz w:val="24"/>
          <w:szCs w:val="24"/>
          <w:bdr w:val="none" w:sz="0" w:space="0" w:color="auto" w:frame="1"/>
        </w:rPr>
        <w:t>4</w:t>
      </w:r>
      <w:r w:rsidR="000D1013" w:rsidRPr="009F3455">
        <w:rPr>
          <w:rStyle w:val="xsize"/>
          <w:rFonts w:ascii="Arial" w:hAnsi="Arial" w:cs="Arial"/>
          <w:b/>
          <w:bCs/>
          <w:color w:val="000000" w:themeColor="text1"/>
          <w:sz w:val="24"/>
          <w:szCs w:val="24"/>
          <w:bdr w:val="none" w:sz="0" w:space="0" w:color="auto" w:frame="1"/>
          <w:vertAlign w:val="superscript"/>
        </w:rPr>
        <w:t>th</w:t>
      </w:r>
      <w:r w:rsidR="000D1013" w:rsidRPr="009F3455">
        <w:rPr>
          <w:rStyle w:val="xsize"/>
          <w:rFonts w:ascii="Arial" w:hAnsi="Arial" w:cs="Arial"/>
          <w:b/>
          <w:bCs/>
          <w:color w:val="000000" w:themeColor="text1"/>
          <w:sz w:val="24"/>
          <w:szCs w:val="24"/>
          <w:bdr w:val="none" w:sz="0" w:space="0" w:color="auto" w:frame="1"/>
        </w:rPr>
        <w:t xml:space="preserve"> May</w:t>
      </w:r>
      <w:r w:rsidR="008241A9" w:rsidRPr="009F3455">
        <w:rPr>
          <w:rStyle w:val="xsize"/>
          <w:rFonts w:ascii="Arial" w:hAnsi="Arial" w:cs="Arial"/>
          <w:b/>
          <w:bCs/>
          <w:color w:val="000000" w:themeColor="text1"/>
          <w:sz w:val="24"/>
          <w:szCs w:val="24"/>
          <w:bdr w:val="none" w:sz="0" w:space="0" w:color="auto" w:frame="1"/>
        </w:rPr>
        <w:t xml:space="preserve"> on Zoom</w:t>
      </w:r>
      <w:r w:rsidR="00523183" w:rsidRPr="009F3455">
        <w:rPr>
          <w:rStyle w:val="xsize"/>
          <w:rFonts w:ascii="Arial" w:hAnsi="Arial" w:cs="Arial"/>
          <w:b/>
          <w:bCs/>
          <w:color w:val="000000" w:themeColor="text1"/>
          <w:sz w:val="24"/>
          <w:szCs w:val="24"/>
          <w:bdr w:val="none" w:sz="0" w:space="0" w:color="auto" w:frame="1"/>
        </w:rPr>
        <w:t>)</w:t>
      </w:r>
      <w:r w:rsidR="000B27E5" w:rsidRPr="009F3455">
        <w:rPr>
          <w:rStyle w:val="xsize"/>
          <w:rFonts w:ascii="Arial" w:hAnsi="Arial" w:cs="Arial"/>
          <w:b/>
          <w:bCs/>
          <w:color w:val="000000" w:themeColor="text1"/>
          <w:sz w:val="24"/>
          <w:szCs w:val="24"/>
          <w:bdr w:val="none" w:sz="0" w:space="0" w:color="auto" w:frame="1"/>
        </w:rPr>
        <w:t>:</w:t>
      </w:r>
      <w:r w:rsidR="000B27E5" w:rsidRPr="009F3455">
        <w:rPr>
          <w:rStyle w:val="xsize"/>
          <w:rFonts w:ascii="Arial" w:hAnsi="Arial" w:cs="Arial"/>
          <w:color w:val="000000" w:themeColor="text1"/>
          <w:sz w:val="24"/>
          <w:szCs w:val="24"/>
          <w:bdr w:val="none" w:sz="0" w:space="0" w:color="auto" w:frame="1"/>
        </w:rPr>
        <w:t xml:space="preserve"> </w:t>
      </w:r>
      <w:r w:rsidR="00112E89" w:rsidRPr="009F3455">
        <w:rPr>
          <w:rStyle w:val="xsize"/>
          <w:rFonts w:ascii="Arial" w:hAnsi="Arial" w:cs="Arial"/>
          <w:color w:val="000000" w:themeColor="text1"/>
          <w:sz w:val="24"/>
          <w:szCs w:val="24"/>
          <w:bdr w:val="none" w:sz="0" w:space="0" w:color="auto" w:frame="1"/>
        </w:rPr>
        <w:t>Technically this is two meetings</w:t>
      </w:r>
      <w:r w:rsidR="009F19CB" w:rsidRPr="009F3455">
        <w:rPr>
          <w:rStyle w:val="xsize"/>
          <w:rFonts w:ascii="Arial" w:hAnsi="Arial" w:cs="Arial"/>
          <w:color w:val="000000" w:themeColor="text1"/>
          <w:sz w:val="24"/>
          <w:szCs w:val="24"/>
          <w:bdr w:val="none" w:sz="0" w:space="0" w:color="auto" w:frame="1"/>
        </w:rPr>
        <w:t>:</w:t>
      </w:r>
      <w:r w:rsidR="00112E89" w:rsidRPr="009F3455">
        <w:rPr>
          <w:rStyle w:val="xsize"/>
          <w:rFonts w:ascii="Arial" w:hAnsi="Arial" w:cs="Arial"/>
          <w:color w:val="000000" w:themeColor="text1"/>
          <w:sz w:val="24"/>
          <w:szCs w:val="24"/>
          <w:bdr w:val="none" w:sz="0" w:space="0" w:color="auto" w:frame="1"/>
        </w:rPr>
        <w:t xml:space="preserve"> </w:t>
      </w:r>
      <w:r w:rsidR="004C4000" w:rsidRPr="009F3455">
        <w:rPr>
          <w:rStyle w:val="xsize"/>
          <w:rFonts w:ascii="Arial" w:hAnsi="Arial" w:cs="Arial"/>
          <w:color w:val="000000" w:themeColor="text1"/>
          <w:sz w:val="24"/>
          <w:szCs w:val="24"/>
          <w:bdr w:val="none" w:sz="0" w:space="0" w:color="auto" w:frame="1"/>
        </w:rPr>
        <w:t xml:space="preserve">the annual </w:t>
      </w:r>
      <w:r w:rsidR="00112E89" w:rsidRPr="009F3455">
        <w:rPr>
          <w:rStyle w:val="xsize"/>
          <w:rFonts w:ascii="Arial" w:hAnsi="Arial" w:cs="Arial"/>
          <w:color w:val="000000" w:themeColor="text1"/>
          <w:sz w:val="24"/>
          <w:szCs w:val="24"/>
          <w:bdr w:val="none" w:sz="0" w:space="0" w:color="auto" w:frame="1"/>
        </w:rPr>
        <w:t>Vestry meeting to elect two Churchwardens</w:t>
      </w:r>
      <w:r w:rsidR="009F19CB" w:rsidRPr="009F3455">
        <w:rPr>
          <w:rStyle w:val="xsize"/>
          <w:rFonts w:ascii="Arial" w:hAnsi="Arial" w:cs="Arial"/>
          <w:color w:val="000000" w:themeColor="text1"/>
          <w:sz w:val="24"/>
          <w:szCs w:val="24"/>
          <w:bdr w:val="none" w:sz="0" w:space="0" w:color="auto" w:frame="1"/>
        </w:rPr>
        <w:t>;</w:t>
      </w:r>
      <w:r w:rsidR="004C4000" w:rsidRPr="009F3455">
        <w:rPr>
          <w:rStyle w:val="xsize"/>
          <w:rFonts w:ascii="Arial" w:hAnsi="Arial" w:cs="Arial"/>
          <w:color w:val="000000" w:themeColor="text1"/>
          <w:sz w:val="24"/>
          <w:szCs w:val="24"/>
          <w:bdr w:val="none" w:sz="0" w:space="0" w:color="auto" w:frame="1"/>
        </w:rPr>
        <w:t xml:space="preserve"> and the Annual Parochial Church Meeting to elect PCC members, receive reports</w:t>
      </w:r>
      <w:r w:rsidR="00232A03" w:rsidRPr="009F3455">
        <w:rPr>
          <w:rStyle w:val="xsize"/>
          <w:rFonts w:ascii="Arial" w:hAnsi="Arial" w:cs="Arial"/>
          <w:color w:val="000000" w:themeColor="text1"/>
          <w:sz w:val="24"/>
          <w:szCs w:val="24"/>
          <w:bdr w:val="none" w:sz="0" w:space="0" w:color="auto" w:frame="1"/>
        </w:rPr>
        <w:t>, think about the futu</w:t>
      </w:r>
      <w:r w:rsidR="009F19CB" w:rsidRPr="009F3455">
        <w:rPr>
          <w:rStyle w:val="xsize"/>
          <w:rFonts w:ascii="Arial" w:hAnsi="Arial" w:cs="Arial"/>
          <w:color w:val="000000" w:themeColor="text1"/>
          <w:sz w:val="24"/>
          <w:szCs w:val="24"/>
          <w:bdr w:val="none" w:sz="0" w:space="0" w:color="auto" w:frame="1"/>
        </w:rPr>
        <w:t>re</w:t>
      </w:r>
      <w:r w:rsidR="00CA021B" w:rsidRPr="009F3455">
        <w:rPr>
          <w:rStyle w:val="xsize"/>
          <w:rFonts w:ascii="Arial" w:hAnsi="Arial" w:cs="Arial"/>
          <w:color w:val="000000" w:themeColor="text1"/>
          <w:sz w:val="24"/>
          <w:szCs w:val="24"/>
          <w:bdr w:val="none" w:sz="0" w:space="0" w:color="auto" w:frame="1"/>
        </w:rPr>
        <w:t>,</w:t>
      </w:r>
      <w:r w:rsidR="004C4000" w:rsidRPr="009F3455">
        <w:rPr>
          <w:rStyle w:val="xsize"/>
          <w:rFonts w:ascii="Arial" w:hAnsi="Arial" w:cs="Arial"/>
          <w:color w:val="000000" w:themeColor="text1"/>
          <w:sz w:val="24"/>
          <w:szCs w:val="24"/>
          <w:bdr w:val="none" w:sz="0" w:space="0" w:color="auto" w:frame="1"/>
        </w:rPr>
        <w:t xml:space="preserve"> </w:t>
      </w:r>
      <w:r w:rsidR="00CE6B05" w:rsidRPr="009F3455">
        <w:rPr>
          <w:rStyle w:val="xsize"/>
          <w:rFonts w:ascii="Arial" w:hAnsi="Arial" w:cs="Arial"/>
          <w:color w:val="000000" w:themeColor="text1"/>
          <w:sz w:val="24"/>
          <w:szCs w:val="24"/>
          <w:bdr w:val="none" w:sz="0" w:space="0" w:color="auto" w:frame="1"/>
        </w:rPr>
        <w:t xml:space="preserve">and </w:t>
      </w:r>
      <w:r w:rsidR="00232A03" w:rsidRPr="009F3455">
        <w:rPr>
          <w:rStyle w:val="xsize"/>
          <w:rFonts w:ascii="Arial" w:hAnsi="Arial" w:cs="Arial"/>
          <w:color w:val="000000" w:themeColor="text1"/>
          <w:sz w:val="24"/>
          <w:szCs w:val="24"/>
          <w:bdr w:val="none" w:sz="0" w:space="0" w:color="auto" w:frame="1"/>
        </w:rPr>
        <w:t xml:space="preserve">your opportunity to </w:t>
      </w:r>
      <w:r w:rsidR="00CA021B" w:rsidRPr="009F3455">
        <w:rPr>
          <w:rStyle w:val="xsize"/>
          <w:rFonts w:ascii="Arial" w:hAnsi="Arial" w:cs="Arial"/>
          <w:color w:val="000000" w:themeColor="text1"/>
          <w:sz w:val="24"/>
          <w:szCs w:val="24"/>
          <w:bdr w:val="none" w:sz="0" w:space="0" w:color="auto" w:frame="1"/>
        </w:rPr>
        <w:t xml:space="preserve">raise anything </w:t>
      </w:r>
      <w:r w:rsidR="008E4459" w:rsidRPr="009F3455">
        <w:rPr>
          <w:rStyle w:val="xsize"/>
          <w:rFonts w:ascii="Arial" w:hAnsi="Arial" w:cs="Arial"/>
          <w:color w:val="000000" w:themeColor="text1"/>
          <w:sz w:val="24"/>
          <w:szCs w:val="24"/>
          <w:bdr w:val="none" w:sz="0" w:space="0" w:color="auto" w:frame="1"/>
        </w:rPr>
        <w:t>you like about church life</w:t>
      </w:r>
      <w:r w:rsidR="00232A03" w:rsidRPr="009F3455">
        <w:rPr>
          <w:rStyle w:val="xsize"/>
          <w:rFonts w:ascii="Arial" w:hAnsi="Arial" w:cs="Arial"/>
          <w:color w:val="000000" w:themeColor="text1"/>
          <w:sz w:val="24"/>
          <w:szCs w:val="24"/>
          <w:bdr w:val="none" w:sz="0" w:space="0" w:color="auto" w:frame="1"/>
        </w:rPr>
        <w:t>.</w:t>
      </w:r>
      <w:r w:rsidR="009F19CB" w:rsidRPr="009F3455">
        <w:rPr>
          <w:rStyle w:val="xsize"/>
          <w:rFonts w:ascii="Arial" w:hAnsi="Arial" w:cs="Arial"/>
          <w:color w:val="000000" w:themeColor="text1"/>
          <w:sz w:val="24"/>
          <w:szCs w:val="24"/>
          <w:bdr w:val="none" w:sz="0" w:space="0" w:color="auto" w:frame="1"/>
        </w:rPr>
        <w:t xml:space="preserve"> If there is an easy way and </w:t>
      </w:r>
      <w:r w:rsidR="00106CA2" w:rsidRPr="009F3455">
        <w:rPr>
          <w:rStyle w:val="xsize"/>
          <w:rFonts w:ascii="Arial" w:hAnsi="Arial" w:cs="Arial"/>
          <w:color w:val="000000" w:themeColor="text1"/>
          <w:sz w:val="24"/>
          <w:szCs w:val="24"/>
          <w:bdr w:val="none" w:sz="0" w:space="0" w:color="auto" w:frame="1"/>
        </w:rPr>
        <w:t>a complicated</w:t>
      </w:r>
      <w:r w:rsidR="009F19CB" w:rsidRPr="009F3455">
        <w:rPr>
          <w:rStyle w:val="xsize"/>
          <w:rFonts w:ascii="Arial" w:hAnsi="Arial" w:cs="Arial"/>
          <w:color w:val="000000" w:themeColor="text1"/>
          <w:sz w:val="24"/>
          <w:szCs w:val="24"/>
          <w:bdr w:val="none" w:sz="0" w:space="0" w:color="auto" w:frame="1"/>
        </w:rPr>
        <w:t xml:space="preserve"> way</w:t>
      </w:r>
      <w:r w:rsidR="00106CA2" w:rsidRPr="009F3455">
        <w:rPr>
          <w:rStyle w:val="xsize"/>
          <w:rFonts w:ascii="Arial" w:hAnsi="Arial" w:cs="Arial"/>
          <w:color w:val="000000" w:themeColor="text1"/>
          <w:sz w:val="24"/>
          <w:szCs w:val="24"/>
          <w:bdr w:val="none" w:sz="0" w:space="0" w:color="auto" w:frame="1"/>
        </w:rPr>
        <w:t xml:space="preserve"> of doing things</w:t>
      </w:r>
      <w:r w:rsidR="009F19CB" w:rsidRPr="009F3455">
        <w:rPr>
          <w:rStyle w:val="xsize"/>
          <w:rFonts w:ascii="Arial" w:hAnsi="Arial" w:cs="Arial"/>
          <w:color w:val="000000" w:themeColor="text1"/>
          <w:sz w:val="24"/>
          <w:szCs w:val="24"/>
          <w:bdr w:val="none" w:sz="0" w:space="0" w:color="auto" w:frame="1"/>
        </w:rPr>
        <w:t xml:space="preserve">, </w:t>
      </w:r>
      <w:r w:rsidR="00D040A6" w:rsidRPr="009F3455">
        <w:rPr>
          <w:rStyle w:val="xsize"/>
          <w:rFonts w:ascii="Arial" w:hAnsi="Arial" w:cs="Arial"/>
          <w:color w:val="000000" w:themeColor="text1"/>
          <w:sz w:val="24"/>
          <w:szCs w:val="24"/>
          <w:bdr w:val="none" w:sz="0" w:space="0" w:color="auto" w:frame="1"/>
        </w:rPr>
        <w:t xml:space="preserve">why does </w:t>
      </w:r>
      <w:r w:rsidR="009F19CB" w:rsidRPr="009F3455">
        <w:rPr>
          <w:rStyle w:val="xsize"/>
          <w:rFonts w:ascii="Arial" w:hAnsi="Arial" w:cs="Arial"/>
          <w:color w:val="000000" w:themeColor="text1"/>
          <w:sz w:val="24"/>
          <w:szCs w:val="24"/>
          <w:bdr w:val="none" w:sz="0" w:space="0" w:color="auto" w:frame="1"/>
        </w:rPr>
        <w:t>the Church of England always seem to choose the latter</w:t>
      </w:r>
      <w:r w:rsidR="00D040A6" w:rsidRPr="009F3455">
        <w:rPr>
          <w:rStyle w:val="xsize"/>
          <w:rFonts w:ascii="Arial" w:hAnsi="Arial" w:cs="Arial"/>
          <w:color w:val="000000" w:themeColor="text1"/>
          <w:sz w:val="24"/>
          <w:szCs w:val="24"/>
          <w:bdr w:val="none" w:sz="0" w:space="0" w:color="auto" w:frame="1"/>
        </w:rPr>
        <w:t>?</w:t>
      </w:r>
    </w:p>
    <w:p w14:paraId="4467EF32" w14:textId="3CB88F56" w:rsidR="00A75791" w:rsidRPr="009F3455" w:rsidRDefault="00A75791" w:rsidP="000B27E5">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 xml:space="preserve">Nomination forms are available in church or from </w:t>
      </w:r>
      <w:hyperlink r:id="rId10" w:history="1">
        <w:r w:rsidR="00B0268A" w:rsidRPr="009F3455">
          <w:rPr>
            <w:rStyle w:val="Hyperlink"/>
            <w:rFonts w:ascii="Arial" w:hAnsi="Arial" w:cs="Arial"/>
            <w:color w:val="000000" w:themeColor="text1"/>
            <w:sz w:val="24"/>
            <w:szCs w:val="24"/>
            <w:bdr w:val="none" w:sz="0" w:space="0" w:color="auto" w:frame="1"/>
          </w:rPr>
          <w:t>vicar@ainsworthparish.org.uk</w:t>
        </w:r>
      </w:hyperlink>
      <w:r w:rsidR="00B0268A" w:rsidRPr="009F3455">
        <w:rPr>
          <w:rStyle w:val="xsize"/>
          <w:rFonts w:ascii="Arial" w:hAnsi="Arial" w:cs="Arial"/>
          <w:color w:val="000000" w:themeColor="text1"/>
          <w:sz w:val="24"/>
          <w:szCs w:val="24"/>
          <w:bdr w:val="none" w:sz="0" w:space="0" w:color="auto" w:frame="1"/>
        </w:rPr>
        <w:t xml:space="preserve"> .</w:t>
      </w:r>
    </w:p>
    <w:p w14:paraId="6F9EF758" w14:textId="6D4C57D1" w:rsidR="005A2E0D" w:rsidRDefault="004F4744" w:rsidP="000B27E5">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 xml:space="preserve">The PCC’s </w:t>
      </w:r>
      <w:r w:rsidR="003C43CA" w:rsidRPr="009F3455">
        <w:rPr>
          <w:rStyle w:val="xsize"/>
          <w:rFonts w:ascii="Arial" w:hAnsi="Arial" w:cs="Arial"/>
          <w:color w:val="000000" w:themeColor="text1"/>
          <w:sz w:val="24"/>
          <w:szCs w:val="24"/>
          <w:bdr w:val="none" w:sz="0" w:space="0" w:color="auto" w:frame="1"/>
        </w:rPr>
        <w:t>Annual Report and Financial Statements for 2020</w:t>
      </w:r>
      <w:r w:rsidR="00D50484">
        <w:rPr>
          <w:rStyle w:val="xsize"/>
          <w:rFonts w:ascii="Arial" w:hAnsi="Arial" w:cs="Arial"/>
          <w:color w:val="000000" w:themeColor="text1"/>
          <w:sz w:val="24"/>
          <w:szCs w:val="24"/>
          <w:bdr w:val="none" w:sz="0" w:space="0" w:color="auto" w:frame="1"/>
        </w:rPr>
        <w:t xml:space="preserve">, </w:t>
      </w:r>
      <w:r w:rsidR="009B0D6E">
        <w:rPr>
          <w:rStyle w:val="xsize"/>
          <w:rFonts w:ascii="Arial" w:hAnsi="Arial" w:cs="Arial"/>
          <w:color w:val="000000" w:themeColor="text1"/>
          <w:sz w:val="24"/>
          <w:szCs w:val="24"/>
          <w:bdr w:val="none" w:sz="0" w:space="0" w:color="auto" w:frame="1"/>
        </w:rPr>
        <w:t>plus other documents</w:t>
      </w:r>
      <w:r w:rsidR="00946BB7" w:rsidRPr="009F3455">
        <w:rPr>
          <w:rStyle w:val="xsize"/>
          <w:rFonts w:ascii="Arial" w:hAnsi="Arial" w:cs="Arial"/>
          <w:color w:val="000000" w:themeColor="text1"/>
          <w:sz w:val="24"/>
          <w:szCs w:val="24"/>
          <w:bdr w:val="none" w:sz="0" w:space="0" w:color="auto" w:frame="1"/>
        </w:rPr>
        <w:t xml:space="preserve"> </w:t>
      </w:r>
      <w:r w:rsidR="004669E5">
        <w:rPr>
          <w:rStyle w:val="xsize"/>
          <w:rFonts w:ascii="Arial" w:hAnsi="Arial" w:cs="Arial"/>
          <w:color w:val="000000" w:themeColor="text1"/>
          <w:sz w:val="24"/>
          <w:szCs w:val="24"/>
          <w:bdr w:val="none" w:sz="0" w:space="0" w:color="auto" w:frame="1"/>
        </w:rPr>
        <w:t xml:space="preserve">for the meeting </w:t>
      </w:r>
      <w:r w:rsidR="00946BB7" w:rsidRPr="009F3455">
        <w:rPr>
          <w:rStyle w:val="xsize"/>
          <w:rFonts w:ascii="Arial" w:hAnsi="Arial" w:cs="Arial"/>
          <w:color w:val="000000" w:themeColor="text1"/>
          <w:sz w:val="24"/>
          <w:szCs w:val="24"/>
          <w:bdr w:val="none" w:sz="0" w:space="0" w:color="auto" w:frame="1"/>
        </w:rPr>
        <w:t>are available via this link:</w:t>
      </w:r>
    </w:p>
    <w:p w14:paraId="3E66DDB5" w14:textId="1BA676D6" w:rsidR="009057A4" w:rsidRDefault="004669E5" w:rsidP="000B27E5">
      <w:pPr>
        <w:shd w:val="clear" w:color="auto" w:fill="FFFFFF"/>
        <w:spacing w:after="80" w:line="264" w:lineRule="auto"/>
        <w:jc w:val="both"/>
        <w:rPr>
          <w:rStyle w:val="xsize"/>
          <w:rFonts w:ascii="Arial" w:hAnsi="Arial" w:cs="Arial"/>
          <w:color w:val="000000" w:themeColor="text1"/>
          <w:sz w:val="24"/>
          <w:szCs w:val="24"/>
          <w:bdr w:val="none" w:sz="0" w:space="0" w:color="auto" w:frame="1"/>
        </w:rPr>
      </w:pPr>
      <w:hyperlink r:id="rId11" w:history="1">
        <w:r w:rsidRPr="00F835D9">
          <w:rPr>
            <w:rStyle w:val="Hyperlink"/>
            <w:rFonts w:ascii="Arial" w:hAnsi="Arial" w:cs="Arial"/>
            <w:sz w:val="24"/>
            <w:szCs w:val="24"/>
            <w:bdr w:val="none" w:sz="0" w:space="0" w:color="auto" w:frame="1"/>
          </w:rPr>
          <w:t>https://1drv.ms/u/s!Aurx6pWvMgOaiZRtGbk5arJqP2Bgdg?e=3kaeyz</w:t>
        </w:r>
      </w:hyperlink>
    </w:p>
    <w:p w14:paraId="04EE467A" w14:textId="77777777" w:rsidR="007203F6" w:rsidRPr="009F3455" w:rsidRDefault="007203F6" w:rsidP="00B54F8F">
      <w:pPr>
        <w:shd w:val="clear" w:color="auto" w:fill="FFFFFF"/>
        <w:spacing w:after="0" w:line="264" w:lineRule="auto"/>
        <w:jc w:val="both"/>
        <w:rPr>
          <w:rStyle w:val="xsize"/>
          <w:rFonts w:ascii="Arial" w:hAnsi="Arial" w:cs="Arial"/>
          <w:color w:val="000000" w:themeColor="text1"/>
          <w:sz w:val="24"/>
          <w:szCs w:val="24"/>
          <w:bdr w:val="none" w:sz="0" w:space="0" w:color="auto" w:frame="1"/>
        </w:rPr>
      </w:pPr>
    </w:p>
    <w:p w14:paraId="2F4DB530" w14:textId="78F66FD5" w:rsidR="00B54F8F" w:rsidRPr="009F3455" w:rsidRDefault="007203F6" w:rsidP="00B54F8F">
      <w:pPr>
        <w:shd w:val="clear" w:color="auto" w:fill="FFFFFF"/>
        <w:spacing w:after="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A</w:t>
      </w:r>
      <w:r w:rsidR="008E4459" w:rsidRPr="009F3455">
        <w:rPr>
          <w:rStyle w:val="xsize"/>
          <w:rFonts w:ascii="Arial" w:hAnsi="Arial" w:cs="Arial"/>
          <w:color w:val="000000" w:themeColor="text1"/>
          <w:sz w:val="24"/>
          <w:szCs w:val="24"/>
          <w:bdr w:val="none" w:sz="0" w:space="0" w:color="auto" w:frame="1"/>
        </w:rPr>
        <w:t xml:space="preserve">nd </w:t>
      </w:r>
      <w:r w:rsidRPr="009F3455">
        <w:rPr>
          <w:rStyle w:val="xsize"/>
          <w:rFonts w:ascii="Arial" w:hAnsi="Arial" w:cs="Arial"/>
          <w:color w:val="000000" w:themeColor="text1"/>
          <w:sz w:val="24"/>
          <w:szCs w:val="24"/>
          <w:bdr w:val="none" w:sz="0" w:space="0" w:color="auto" w:frame="1"/>
        </w:rPr>
        <w:t xml:space="preserve">here is </w:t>
      </w:r>
      <w:r w:rsidR="008E4459" w:rsidRPr="009F3455">
        <w:rPr>
          <w:rStyle w:val="xsize"/>
          <w:rFonts w:ascii="Arial" w:hAnsi="Arial" w:cs="Arial"/>
          <w:color w:val="000000" w:themeColor="text1"/>
          <w:sz w:val="24"/>
          <w:szCs w:val="24"/>
          <w:bdr w:val="none" w:sz="0" w:space="0" w:color="auto" w:frame="1"/>
        </w:rPr>
        <w:t>the Zoom link:</w:t>
      </w:r>
      <w:r w:rsidR="00B54F8F" w:rsidRPr="009F3455">
        <w:rPr>
          <w:rStyle w:val="xsize"/>
          <w:rFonts w:ascii="Arial" w:hAnsi="Arial" w:cs="Arial"/>
          <w:color w:val="000000" w:themeColor="text1"/>
          <w:sz w:val="24"/>
          <w:szCs w:val="24"/>
          <w:bdr w:val="none" w:sz="0" w:space="0" w:color="auto" w:frame="1"/>
        </w:rPr>
        <w:t xml:space="preserve"> </w:t>
      </w:r>
    </w:p>
    <w:p w14:paraId="32049DF6" w14:textId="14026EDE" w:rsidR="00B54F8F" w:rsidRPr="009F3455" w:rsidRDefault="004669E5" w:rsidP="00B54F8F">
      <w:pPr>
        <w:shd w:val="clear" w:color="auto" w:fill="FFFFFF"/>
        <w:spacing w:after="0" w:line="264" w:lineRule="auto"/>
        <w:jc w:val="both"/>
        <w:rPr>
          <w:rStyle w:val="xsize"/>
          <w:rFonts w:ascii="Arial" w:hAnsi="Arial" w:cs="Arial"/>
          <w:color w:val="000000" w:themeColor="text1"/>
          <w:sz w:val="24"/>
          <w:szCs w:val="24"/>
          <w:bdr w:val="none" w:sz="0" w:space="0" w:color="auto" w:frame="1"/>
        </w:rPr>
      </w:pPr>
      <w:hyperlink r:id="rId12" w:history="1">
        <w:r w:rsidR="00B54F8F" w:rsidRPr="009F3455">
          <w:rPr>
            <w:rStyle w:val="Hyperlink"/>
            <w:rFonts w:ascii="Arial" w:hAnsi="Arial" w:cs="Arial"/>
            <w:color w:val="000000" w:themeColor="text1"/>
            <w:sz w:val="24"/>
            <w:szCs w:val="24"/>
            <w:bdr w:val="none" w:sz="0" w:space="0" w:color="auto" w:frame="1"/>
          </w:rPr>
          <w:t>https://us02web.zoom.us/j/85643553818?pwd=RnVRdGRySy9CWGI0dGF1L0tVVDh4UT09</w:t>
        </w:r>
      </w:hyperlink>
    </w:p>
    <w:p w14:paraId="762CC380" w14:textId="77777777" w:rsidR="00B54F8F" w:rsidRPr="009F3455" w:rsidRDefault="00B54F8F" w:rsidP="00B54F8F">
      <w:pPr>
        <w:shd w:val="clear" w:color="auto" w:fill="FFFFFF"/>
        <w:spacing w:after="0" w:line="264" w:lineRule="auto"/>
        <w:jc w:val="both"/>
        <w:rPr>
          <w:rStyle w:val="xsize"/>
          <w:rFonts w:ascii="Arial" w:hAnsi="Arial" w:cs="Arial"/>
          <w:color w:val="000000" w:themeColor="text1"/>
          <w:sz w:val="24"/>
          <w:szCs w:val="24"/>
          <w:bdr w:val="none" w:sz="0" w:space="0" w:color="auto" w:frame="1"/>
        </w:rPr>
      </w:pPr>
    </w:p>
    <w:p w14:paraId="0D83CAD4" w14:textId="39C18551" w:rsidR="00B54F8F" w:rsidRPr="009F3455" w:rsidRDefault="00B54F8F" w:rsidP="00B54F8F">
      <w:pPr>
        <w:shd w:val="clear" w:color="auto" w:fill="FFFFFF"/>
        <w:spacing w:after="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Meeting ID: 856 4355 3818</w:t>
      </w:r>
      <w:r w:rsidR="009051DC" w:rsidRPr="009F3455">
        <w:rPr>
          <w:rStyle w:val="xsize"/>
          <w:rFonts w:ascii="Arial" w:hAnsi="Arial" w:cs="Arial"/>
          <w:color w:val="000000" w:themeColor="text1"/>
          <w:sz w:val="24"/>
          <w:szCs w:val="24"/>
          <w:bdr w:val="none" w:sz="0" w:space="0" w:color="auto" w:frame="1"/>
        </w:rPr>
        <w:t xml:space="preserve">               </w:t>
      </w:r>
      <w:r w:rsidRPr="009F3455">
        <w:rPr>
          <w:rStyle w:val="xsize"/>
          <w:rFonts w:ascii="Arial" w:hAnsi="Arial" w:cs="Arial"/>
          <w:color w:val="000000" w:themeColor="text1"/>
          <w:sz w:val="24"/>
          <w:szCs w:val="24"/>
          <w:bdr w:val="none" w:sz="0" w:space="0" w:color="auto" w:frame="1"/>
        </w:rPr>
        <w:t>Passcode: 209776</w:t>
      </w:r>
    </w:p>
    <w:p w14:paraId="2E628A70" w14:textId="77777777" w:rsidR="008E4459" w:rsidRPr="009F3455" w:rsidRDefault="008E4459" w:rsidP="005511EB">
      <w:pPr>
        <w:shd w:val="clear" w:color="auto" w:fill="FFFFFF"/>
        <w:spacing w:after="0" w:line="264" w:lineRule="auto"/>
        <w:jc w:val="both"/>
        <w:rPr>
          <w:rStyle w:val="xsize"/>
          <w:rFonts w:ascii="Arial" w:hAnsi="Arial" w:cs="Arial"/>
          <w:color w:val="000000" w:themeColor="text1"/>
          <w:sz w:val="24"/>
          <w:szCs w:val="24"/>
          <w:bdr w:val="none" w:sz="0" w:space="0" w:color="auto" w:frame="1"/>
        </w:rPr>
      </w:pPr>
    </w:p>
    <w:p w14:paraId="1EA010BC" w14:textId="09E96733" w:rsidR="00523183" w:rsidRPr="009F3455" w:rsidRDefault="009231D3" w:rsidP="00523183">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I</w:t>
      </w:r>
      <w:r w:rsidR="00523183" w:rsidRPr="009F3455">
        <w:rPr>
          <w:rStyle w:val="xsize"/>
          <w:rFonts w:ascii="Arial" w:hAnsi="Arial" w:cs="Arial"/>
          <w:color w:val="000000" w:themeColor="text1"/>
          <w:sz w:val="24"/>
          <w:szCs w:val="24"/>
          <w:bdr w:val="none" w:sz="0" w:space="0" w:color="auto" w:frame="1"/>
        </w:rPr>
        <w:t xml:space="preserve">n preparation for </w:t>
      </w:r>
      <w:r w:rsidRPr="009F3455">
        <w:rPr>
          <w:rStyle w:val="xsize"/>
          <w:rFonts w:ascii="Arial" w:hAnsi="Arial" w:cs="Arial"/>
          <w:color w:val="000000" w:themeColor="text1"/>
          <w:sz w:val="24"/>
          <w:szCs w:val="24"/>
          <w:bdr w:val="none" w:sz="0" w:space="0" w:color="auto" w:frame="1"/>
        </w:rPr>
        <w:t>the</w:t>
      </w:r>
      <w:r w:rsidR="00523183" w:rsidRPr="009F3455">
        <w:rPr>
          <w:rStyle w:val="xsize"/>
          <w:rFonts w:ascii="Arial" w:hAnsi="Arial" w:cs="Arial"/>
          <w:color w:val="000000" w:themeColor="text1"/>
          <w:sz w:val="24"/>
          <w:szCs w:val="24"/>
          <w:bdr w:val="none" w:sz="0" w:space="0" w:color="auto" w:frame="1"/>
        </w:rPr>
        <w:t xml:space="preserve"> annual meeting</w:t>
      </w:r>
      <w:r w:rsidRPr="009F3455">
        <w:rPr>
          <w:rStyle w:val="xsize"/>
          <w:rFonts w:ascii="Arial" w:hAnsi="Arial" w:cs="Arial"/>
          <w:color w:val="000000" w:themeColor="text1"/>
          <w:sz w:val="24"/>
          <w:szCs w:val="24"/>
          <w:bdr w:val="none" w:sz="0" w:space="0" w:color="auto" w:frame="1"/>
        </w:rPr>
        <w:t>,</w:t>
      </w:r>
      <w:r w:rsidR="00523183" w:rsidRPr="009F3455">
        <w:rPr>
          <w:rStyle w:val="xsize"/>
          <w:rFonts w:ascii="Arial" w:hAnsi="Arial" w:cs="Arial"/>
          <w:color w:val="000000" w:themeColor="text1"/>
          <w:sz w:val="24"/>
          <w:szCs w:val="24"/>
          <w:bdr w:val="none" w:sz="0" w:space="0" w:color="auto" w:frame="1"/>
        </w:rPr>
        <w:t xml:space="preserve"> our church Electoral Roll </w:t>
      </w:r>
      <w:r w:rsidRPr="009F3455">
        <w:rPr>
          <w:rStyle w:val="xsize"/>
          <w:rFonts w:ascii="Arial" w:hAnsi="Arial" w:cs="Arial"/>
          <w:color w:val="000000" w:themeColor="text1"/>
          <w:sz w:val="24"/>
          <w:szCs w:val="24"/>
          <w:bdr w:val="none" w:sz="0" w:space="0" w:color="auto" w:frame="1"/>
        </w:rPr>
        <w:t>is now</w:t>
      </w:r>
      <w:r w:rsidR="00523183" w:rsidRPr="009F3455">
        <w:rPr>
          <w:rStyle w:val="xsize"/>
          <w:rFonts w:ascii="Arial" w:hAnsi="Arial" w:cs="Arial"/>
          <w:color w:val="000000" w:themeColor="text1"/>
          <w:sz w:val="24"/>
          <w:szCs w:val="24"/>
          <w:bdr w:val="none" w:sz="0" w:space="0" w:color="auto" w:frame="1"/>
        </w:rPr>
        <w:t xml:space="preserve"> closed to additions until 5</w:t>
      </w:r>
      <w:r w:rsidR="00523183" w:rsidRPr="009F3455">
        <w:rPr>
          <w:rStyle w:val="xsize"/>
          <w:rFonts w:ascii="Arial" w:hAnsi="Arial" w:cs="Arial"/>
          <w:color w:val="000000" w:themeColor="text1"/>
          <w:sz w:val="24"/>
          <w:szCs w:val="24"/>
          <w:bdr w:val="none" w:sz="0" w:space="0" w:color="auto" w:frame="1"/>
          <w:vertAlign w:val="superscript"/>
        </w:rPr>
        <w:t>th</w:t>
      </w:r>
      <w:r w:rsidR="00523183" w:rsidRPr="009F3455">
        <w:rPr>
          <w:rStyle w:val="xsize"/>
          <w:rFonts w:ascii="Arial" w:hAnsi="Arial" w:cs="Arial"/>
          <w:color w:val="000000" w:themeColor="text1"/>
          <w:sz w:val="24"/>
          <w:szCs w:val="24"/>
          <w:bdr w:val="none" w:sz="0" w:space="0" w:color="auto" w:frame="1"/>
        </w:rPr>
        <w:t xml:space="preserve"> May. All adults who worship with us regularly are encouraged to join our Electoral Roll. To join, you must be baptised and aged 16 or over then either a) live within our parish or, b) if non-resident, have habitually worshipped with us during the last 6 months. </w:t>
      </w:r>
    </w:p>
    <w:p w14:paraId="44FAC75E" w14:textId="77777777" w:rsidR="00BB6FB4" w:rsidRDefault="00BB6FB4"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18C8B8A1" w14:textId="63BF488C"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6C109B70" w14:textId="77777777" w:rsidR="009D7780" w:rsidRPr="009D7780" w:rsidRDefault="009D7780" w:rsidP="009D7780">
      <w:pPr>
        <w:shd w:val="clear" w:color="auto" w:fill="FFFFFF"/>
        <w:spacing w:after="0" w:line="264" w:lineRule="auto"/>
        <w:jc w:val="both"/>
        <w:textAlignment w:val="baseline"/>
        <w:rPr>
          <w:rFonts w:ascii="Arial" w:hAnsi="Arial" w:cs="Arial"/>
          <w:color w:val="7030A0"/>
          <w:sz w:val="24"/>
          <w:szCs w:val="24"/>
        </w:rPr>
      </w:pPr>
      <w:r w:rsidRPr="009D7780">
        <w:rPr>
          <w:rFonts w:ascii="Arial" w:hAnsi="Arial" w:cs="Arial"/>
          <w:b/>
          <w:bCs/>
          <w:color w:val="7030A0"/>
          <w:sz w:val="24"/>
          <w:szCs w:val="24"/>
        </w:rPr>
        <w:t xml:space="preserve">Building Officer: </w:t>
      </w:r>
      <w:r w:rsidRPr="009D7780">
        <w:rPr>
          <w:rFonts w:ascii="Arial" w:hAnsi="Arial" w:cs="Arial"/>
          <w:color w:val="7030A0"/>
          <w:sz w:val="24"/>
          <w:szCs w:val="24"/>
        </w:rPr>
        <w:t>we 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Again, if you feel you can help, contact Revd Dave for a chat.</w:t>
      </w:r>
    </w:p>
    <w:p w14:paraId="0A183D69" w14:textId="77777777" w:rsidR="00E05666" w:rsidRPr="009D7780" w:rsidRDefault="00E05666"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1FB5D943" w14:textId="77777777" w:rsidR="0084585A" w:rsidRDefault="0084585A" w:rsidP="000B27E5">
      <w:pPr>
        <w:shd w:val="clear" w:color="auto" w:fill="FFFFFF"/>
        <w:spacing w:after="0" w:line="264" w:lineRule="auto"/>
        <w:jc w:val="both"/>
        <w:rPr>
          <w:rStyle w:val="xsize"/>
          <w:rFonts w:ascii="Arial" w:hAnsi="Arial" w:cs="Arial"/>
          <w:b/>
          <w:bCs/>
          <w:color w:val="7030A0"/>
          <w:sz w:val="24"/>
          <w:szCs w:val="24"/>
          <w:bdr w:val="none" w:sz="0" w:space="0" w:color="auto" w:frame="1"/>
        </w:rPr>
      </w:pPr>
    </w:p>
    <w:p w14:paraId="3377590A" w14:textId="33C17518"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Style w:val="xsize"/>
          <w:rFonts w:ascii="Arial" w:hAnsi="Arial" w:cs="Arial"/>
          <w:b/>
          <w:bCs/>
          <w:color w:val="7030A0"/>
          <w:sz w:val="24"/>
          <w:szCs w:val="24"/>
          <w:bdr w:val="none" w:sz="0" w:space="0" w:color="auto" w:frame="1"/>
        </w:rPr>
        <w:t>Giving:</w:t>
      </w:r>
      <w:r w:rsidRPr="000B27E5">
        <w:rPr>
          <w:rStyle w:val="xsize"/>
          <w:rFonts w:ascii="Arial" w:hAnsi="Arial" w:cs="Arial"/>
          <w:color w:val="7030A0"/>
          <w:sz w:val="24"/>
          <w:szCs w:val="24"/>
          <w:bdr w:val="none" w:sz="0" w:space="0" w:color="auto" w:frame="1"/>
        </w:rPr>
        <w:t xml:space="preserve"> </w:t>
      </w:r>
      <w:r w:rsidRPr="000B27E5">
        <w:rPr>
          <w:rFonts w:ascii="Arial" w:hAnsi="Arial" w:cs="Arial"/>
          <w:color w:val="7030A0"/>
          <w:sz w:val="24"/>
          <w:szCs w:val="24"/>
          <w:shd w:val="clear" w:color="auto" w:fill="FFFFFF"/>
        </w:rPr>
        <w:t xml:space="preserve">Although public worship at Christ Church is restricted, there are still significant bills to pay. The good news is, regular giving at Christ Church via standing orders and planned giving envelopes has, to a large extent, been sustained. </w:t>
      </w:r>
      <w:r w:rsidRPr="000B27E5">
        <w:rPr>
          <w:rFonts w:ascii="Arial" w:hAnsi="Arial" w:cs="Arial"/>
          <w:b/>
          <w:bCs/>
          <w:color w:val="7030A0"/>
          <w:sz w:val="24"/>
          <w:szCs w:val="24"/>
          <w:shd w:val="clear" w:color="auto" w:fill="FFFFFF"/>
        </w:rPr>
        <w:t>A big thank you to everyone for this fantastic effort.</w:t>
      </w:r>
      <w:r w:rsidRPr="000B27E5">
        <w:rPr>
          <w:rFonts w:ascii="Arial" w:hAnsi="Arial" w:cs="Arial"/>
          <w:color w:val="7030A0"/>
          <w:sz w:val="24"/>
          <w:szCs w:val="24"/>
          <w:shd w:val="clear" w:color="auto" w:fill="FFFFFF"/>
        </w:rPr>
        <w:t xml:space="preserve"> </w:t>
      </w:r>
    </w:p>
    <w:p w14:paraId="049FA629" w14:textId="77777777"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Fonts w:ascii="Arial" w:hAnsi="Arial" w:cs="Arial"/>
          <w:color w:val="7030A0"/>
          <w:sz w:val="24"/>
          <w:szCs w:val="24"/>
          <w:shd w:val="clear" w:color="auto" w:fill="FFFFFF"/>
        </w:rPr>
        <w:t xml:space="preserve">Unfortunately, other sources of income have reduced significantly or dried up completely (e.g., there will be no Spring Fayre again this year). Therefore, if you normally make your offering via the envelope scheme or by placing cash on the collection plate, please consider setting up a standing order or making a bank transfer (contact Revd Dave). Otherwise, if you can do so safely, please drop your offering through the Vicarage letter box. (NB setting up a standing order or making a bank transfer </w:t>
      </w:r>
      <w:r w:rsidRPr="000B27E5">
        <w:rPr>
          <w:rFonts w:ascii="Arial" w:hAnsi="Arial" w:cs="Arial"/>
          <w:b/>
          <w:bCs/>
          <w:color w:val="7030A0"/>
          <w:sz w:val="24"/>
          <w:szCs w:val="24"/>
          <w:shd w:val="clear" w:color="auto" w:fill="FFFFFF"/>
        </w:rPr>
        <w:t xml:space="preserve">does not </w:t>
      </w:r>
      <w:r w:rsidRPr="000B27E5">
        <w:rPr>
          <w:rFonts w:ascii="Arial" w:hAnsi="Arial" w:cs="Arial"/>
          <w:color w:val="7030A0"/>
          <w:sz w:val="24"/>
          <w:szCs w:val="24"/>
          <w:shd w:val="clear" w:color="auto" w:fill="FFFFFF"/>
        </w:rPr>
        <w:t>involve giving us your bank details.) And, if you can afford to make a special donation, please consider doing so!</w:t>
      </w:r>
    </w:p>
    <w:p w14:paraId="7BB617FB" w14:textId="13C2F504" w:rsidR="000B27E5" w:rsidRPr="000B27E5" w:rsidRDefault="000B27E5" w:rsidP="000B27E5">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0B27E5">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Pr="000B27E5">
        <w:rPr>
          <w:rStyle w:val="xsize"/>
          <w:rFonts w:ascii="Arial" w:hAnsi="Arial" w:cs="Arial"/>
          <w:i/>
          <w:iCs/>
          <w:color w:val="7030A0"/>
          <w:sz w:val="24"/>
          <w:szCs w:val="24"/>
          <w:bdr w:val="none" w:sz="0" w:space="0" w:color="auto" w:frame="1"/>
        </w:rPr>
        <w:t>is able to</w:t>
      </w:r>
      <w:proofErr w:type="gramEnd"/>
      <w:r w:rsidRPr="000B27E5">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 (2 Corinthians 9:6-8)</w:t>
      </w:r>
    </w:p>
    <w:p w14:paraId="0492E6BF" w14:textId="1E5C9404" w:rsidR="003E1CF8" w:rsidRDefault="003E1CF8"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60A72B87" w14:textId="77777777" w:rsidR="0084585A" w:rsidRPr="00155246" w:rsidRDefault="0084585A"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41FCBEE3" w14:textId="3A141594" w:rsidR="003E1CF8" w:rsidRPr="003E3568" w:rsidRDefault="005D6AA0"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Scouts:</w:t>
      </w:r>
      <w:r w:rsidRPr="003E3568">
        <w:rPr>
          <w:rStyle w:val="xsize"/>
          <w:rFonts w:ascii="Arial" w:hAnsi="Arial" w:cs="Arial"/>
          <w:color w:val="7030A0"/>
          <w:sz w:val="24"/>
          <w:szCs w:val="24"/>
          <w:bdr w:val="none" w:sz="0" w:space="0" w:color="auto" w:frame="1"/>
        </w:rPr>
        <w:t xml:space="preserve"> </w:t>
      </w:r>
      <w:hyperlink r:id="rId13"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w:t>
      </w:r>
      <w:r w:rsidR="00B00384" w:rsidRPr="003E3568">
        <w:rPr>
          <w:rStyle w:val="xsize"/>
          <w:rFonts w:ascii="Arial" w:hAnsi="Arial" w:cs="Arial"/>
          <w:color w:val="7030A0"/>
          <w:sz w:val="24"/>
          <w:szCs w:val="24"/>
          <w:bdr w:val="none" w:sz="0" w:space="0" w:color="auto" w:frame="1"/>
        </w:rPr>
        <w:t xml:space="preserve">key rings </w:t>
      </w:r>
      <w:r w:rsidR="00B334B0" w:rsidRPr="003E3568">
        <w:rPr>
          <w:rStyle w:val="xsize"/>
          <w:rFonts w:ascii="Arial" w:hAnsi="Arial" w:cs="Arial"/>
          <w:color w:val="7030A0"/>
          <w:sz w:val="24"/>
          <w:szCs w:val="24"/>
          <w:bdr w:val="none" w:sz="0" w:space="0" w:color="auto" w:frame="1"/>
        </w:rPr>
        <w:t xml:space="preserve">and </w:t>
      </w:r>
      <w:r w:rsidR="004358B4" w:rsidRPr="003E3568">
        <w:rPr>
          <w:rStyle w:val="xsize"/>
          <w:rFonts w:ascii="Arial" w:hAnsi="Arial" w:cs="Arial"/>
          <w:color w:val="7030A0"/>
          <w:sz w:val="24"/>
          <w:szCs w:val="24"/>
          <w:bdr w:val="none" w:sz="0" w:space="0" w:color="auto" w:frame="1"/>
        </w:rPr>
        <w:t xml:space="preserve">compass </w:t>
      </w:r>
      <w:r w:rsidR="00B334B0" w:rsidRPr="003E3568">
        <w:rPr>
          <w:rStyle w:val="xsize"/>
          <w:rFonts w:ascii="Arial" w:hAnsi="Arial" w:cs="Arial"/>
          <w:color w:val="7030A0"/>
          <w:sz w:val="24"/>
          <w:szCs w:val="24"/>
          <w:bdr w:val="none" w:sz="0" w:space="0" w:color="auto" w:frame="1"/>
        </w:rPr>
        <w:t xml:space="preserve">pieces to support the </w:t>
      </w:r>
      <w:r w:rsidR="00CB4271" w:rsidRPr="003E3568">
        <w:rPr>
          <w:rStyle w:val="xsize"/>
          <w:rFonts w:ascii="Arial" w:hAnsi="Arial" w:cs="Arial"/>
          <w:color w:val="7030A0"/>
          <w:sz w:val="24"/>
          <w:szCs w:val="24"/>
          <w:bdr w:val="none" w:sz="0" w:space="0" w:color="auto" w:frame="1"/>
        </w:rPr>
        <w:t>S</w:t>
      </w:r>
      <w:r w:rsidR="00B334B0" w:rsidRPr="003E3568">
        <w:rPr>
          <w:rStyle w:val="xsize"/>
          <w:rFonts w:ascii="Arial" w:hAnsi="Arial" w:cs="Arial"/>
          <w:color w:val="7030A0"/>
          <w:sz w:val="24"/>
          <w:szCs w:val="24"/>
          <w:bdr w:val="none" w:sz="0" w:space="0" w:color="auto" w:frame="1"/>
        </w:rPr>
        <w:t>couts trip to Austria in 2022</w:t>
      </w:r>
      <w:r w:rsidR="00CB4271" w:rsidRPr="003E3568">
        <w:rPr>
          <w:rStyle w:val="xsize"/>
          <w:rFonts w:ascii="Arial" w:hAnsi="Arial" w:cs="Arial"/>
          <w:color w:val="7030A0"/>
          <w:sz w:val="24"/>
          <w:szCs w:val="24"/>
          <w:bdr w:val="none" w:sz="0" w:space="0" w:color="auto" w:frame="1"/>
        </w:rPr>
        <w:t>.</w:t>
      </w:r>
    </w:p>
    <w:p w14:paraId="2B1EE823" w14:textId="083DBE3A" w:rsidR="00FC6469" w:rsidRDefault="00FC6469" w:rsidP="00FC6469">
      <w:pPr>
        <w:shd w:val="clear" w:color="auto" w:fill="FFFFFF"/>
        <w:spacing w:after="0" w:line="264" w:lineRule="auto"/>
        <w:jc w:val="both"/>
        <w:textAlignment w:val="baseline"/>
        <w:rPr>
          <w:rFonts w:ascii="Arial" w:hAnsi="Arial" w:cs="Arial"/>
          <w:b/>
          <w:bCs/>
          <w:color w:val="7030A0"/>
          <w:sz w:val="16"/>
          <w:szCs w:val="16"/>
        </w:rPr>
      </w:pPr>
    </w:p>
    <w:p w14:paraId="43B764ED" w14:textId="77777777" w:rsidR="0084585A" w:rsidRPr="00155246" w:rsidRDefault="0084585A" w:rsidP="00FC6469">
      <w:pPr>
        <w:shd w:val="clear" w:color="auto" w:fill="FFFFFF"/>
        <w:spacing w:after="0" w:line="264" w:lineRule="auto"/>
        <w:jc w:val="both"/>
        <w:textAlignment w:val="baseline"/>
        <w:rPr>
          <w:rFonts w:ascii="Arial" w:hAnsi="Arial" w:cs="Arial"/>
          <w:b/>
          <w:bCs/>
          <w:color w:val="7030A0"/>
          <w:sz w:val="16"/>
          <w:szCs w:val="16"/>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4"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6DA7B83A" w:rsid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56538AFF" w14:textId="77777777" w:rsidR="0084585A" w:rsidRPr="001C7260" w:rsidRDefault="0084585A"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7B57460F" w14:textId="77777777" w:rsidR="0084585A" w:rsidRDefault="0084585A" w:rsidP="00504BA8">
      <w:pPr>
        <w:spacing w:after="40" w:line="264" w:lineRule="auto"/>
        <w:rPr>
          <w:rFonts w:ascii="Arial" w:hAnsi="Arial" w:cs="Arial"/>
          <w:b/>
          <w:bCs/>
          <w:sz w:val="24"/>
          <w:szCs w:val="24"/>
        </w:rPr>
      </w:pPr>
    </w:p>
    <w:p w14:paraId="600DA53D" w14:textId="5E083146"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B5B2A58"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7810935F"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3B1669">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77777777" w:rsidR="00EB62B5" w:rsidRDefault="00EB62B5" w:rsidP="00650438">
      <w:pPr>
        <w:spacing w:after="0" w:line="264" w:lineRule="auto"/>
        <w:jc w:val="both"/>
        <w:rPr>
          <w:rFonts w:ascii="Arial" w:hAnsi="Arial" w:cs="Arial"/>
          <w:color w:val="000000"/>
          <w:sz w:val="24"/>
          <w:szCs w:val="24"/>
        </w:rPr>
      </w:pPr>
    </w:p>
    <w:p w14:paraId="71607659" w14:textId="4CE12558" w:rsidR="00DE3F5A" w:rsidRPr="00DE3F5A"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Risen Christ,</w:t>
      </w:r>
    </w:p>
    <w:p w14:paraId="2284FB31" w14:textId="3F00352D" w:rsidR="00DE3F5A" w:rsidRPr="00DE3F5A"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 xml:space="preserve">your wounds declare your love for the </w:t>
      </w:r>
      <w:proofErr w:type="gramStart"/>
      <w:r w:rsidRPr="00DE3F5A">
        <w:rPr>
          <w:rFonts w:ascii="Arial" w:hAnsi="Arial" w:cs="Arial"/>
          <w:b/>
          <w:bCs/>
          <w:sz w:val="24"/>
          <w:szCs w:val="24"/>
        </w:rPr>
        <w:t>world</w:t>
      </w:r>
      <w:proofErr w:type="gramEnd"/>
    </w:p>
    <w:p w14:paraId="791557D0" w14:textId="28CA6C4F" w:rsidR="00DE3F5A" w:rsidRPr="00DE3F5A"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and the wonder of your risen life:</w:t>
      </w:r>
    </w:p>
    <w:p w14:paraId="4485BFAC" w14:textId="3175D660" w:rsidR="00DE3F5A" w:rsidRPr="00DE3F5A"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 xml:space="preserve">give us compassion and </w:t>
      </w:r>
      <w:proofErr w:type="gramStart"/>
      <w:r w:rsidRPr="00DE3F5A">
        <w:rPr>
          <w:rFonts w:ascii="Arial" w:hAnsi="Arial" w:cs="Arial"/>
          <w:b/>
          <w:bCs/>
          <w:sz w:val="24"/>
          <w:szCs w:val="24"/>
        </w:rPr>
        <w:t>courage</w:t>
      </w:r>
      <w:proofErr w:type="gramEnd"/>
    </w:p>
    <w:p w14:paraId="3F438032" w14:textId="7C7AF278" w:rsidR="00DE3F5A" w:rsidRPr="00DE3F5A"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to risk ourselves for those we serve,</w:t>
      </w:r>
    </w:p>
    <w:p w14:paraId="1DEC1457" w14:textId="77777777" w:rsidR="004B7268" w:rsidRDefault="00DE3F5A" w:rsidP="00DE3F5A">
      <w:pPr>
        <w:spacing w:after="0" w:line="264" w:lineRule="auto"/>
        <w:jc w:val="both"/>
        <w:rPr>
          <w:rFonts w:ascii="Arial" w:hAnsi="Arial" w:cs="Arial"/>
          <w:b/>
          <w:bCs/>
          <w:sz w:val="24"/>
          <w:szCs w:val="24"/>
        </w:rPr>
      </w:pPr>
      <w:r w:rsidRPr="00DE3F5A">
        <w:rPr>
          <w:rFonts w:ascii="Arial" w:hAnsi="Arial" w:cs="Arial"/>
          <w:b/>
          <w:bCs/>
          <w:sz w:val="24"/>
          <w:szCs w:val="24"/>
        </w:rPr>
        <w:t xml:space="preserve">to the glory of </w:t>
      </w:r>
      <w:proofErr w:type="gramStart"/>
      <w:r w:rsidRPr="00DE3F5A">
        <w:rPr>
          <w:rFonts w:ascii="Arial" w:hAnsi="Arial" w:cs="Arial"/>
          <w:b/>
          <w:bCs/>
          <w:sz w:val="24"/>
          <w:szCs w:val="24"/>
        </w:rPr>
        <w:t>God</w:t>
      </w:r>
      <w:proofErr w:type="gramEnd"/>
      <w:r w:rsidRPr="00DE3F5A">
        <w:rPr>
          <w:rFonts w:ascii="Arial" w:hAnsi="Arial" w:cs="Arial"/>
          <w:b/>
          <w:bCs/>
          <w:sz w:val="24"/>
          <w:szCs w:val="24"/>
        </w:rPr>
        <w:t xml:space="preserve"> the Father. </w:t>
      </w:r>
    </w:p>
    <w:p w14:paraId="56E7DB8F" w14:textId="13B4E619" w:rsidR="00EB62B5" w:rsidRPr="00CF1C33" w:rsidRDefault="00EB62B5" w:rsidP="00DE3F5A">
      <w:pPr>
        <w:spacing w:after="0" w:line="264" w:lineRule="auto"/>
        <w:jc w:val="both"/>
        <w:rPr>
          <w:rFonts w:ascii="Arial" w:hAnsi="Arial" w:cs="Arial"/>
          <w:b/>
          <w:bCs/>
          <w:sz w:val="24"/>
          <w:szCs w:val="24"/>
        </w:rPr>
      </w:pPr>
      <w:r w:rsidRPr="00CF1C33">
        <w:rPr>
          <w:rFonts w:ascii="Arial" w:hAnsi="Arial" w:cs="Arial"/>
          <w:b/>
          <w:bCs/>
          <w:sz w:val="24"/>
          <w:szCs w:val="24"/>
        </w:rPr>
        <w:t>Amen.</w:t>
      </w:r>
    </w:p>
    <w:p w14:paraId="2B3F581C" w14:textId="77777777" w:rsidR="00D52D78" w:rsidRPr="00EB62B5" w:rsidRDefault="00D52D78" w:rsidP="00EB62B5">
      <w:pPr>
        <w:spacing w:after="0" w:line="264" w:lineRule="auto"/>
        <w:jc w:val="both"/>
        <w:rPr>
          <w:rFonts w:ascii="Arial" w:hAnsi="Arial" w:cs="Arial"/>
          <w:b/>
          <w:bCs/>
          <w:color w:val="000000"/>
          <w:sz w:val="24"/>
          <w:szCs w:val="24"/>
        </w:rPr>
      </w:pPr>
    </w:p>
    <w:p w14:paraId="3E18909C" w14:textId="77777777" w:rsidR="00D52D78" w:rsidRPr="006103CC" w:rsidRDefault="00D52D78" w:rsidP="00D52D7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AA1050E" w14:textId="77777777" w:rsidR="00650438" w:rsidRPr="006103CC" w:rsidRDefault="00650438" w:rsidP="00650438">
      <w:pPr>
        <w:spacing w:after="0" w:line="264" w:lineRule="auto"/>
        <w:jc w:val="both"/>
        <w:rPr>
          <w:rFonts w:ascii="Arial" w:hAnsi="Arial" w:cs="Arial"/>
          <w:color w:val="000000"/>
          <w:sz w:val="24"/>
          <w:szCs w:val="24"/>
        </w:rPr>
      </w:pP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9F9"/>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3A0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4F5C"/>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3EC1"/>
    <w:rsid w:val="000A4199"/>
    <w:rsid w:val="000A480D"/>
    <w:rsid w:val="000A5430"/>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1324"/>
    <w:rsid w:val="000C132F"/>
    <w:rsid w:val="000C1E9D"/>
    <w:rsid w:val="000C31D4"/>
    <w:rsid w:val="000C3961"/>
    <w:rsid w:val="000C5D62"/>
    <w:rsid w:val="000C61D8"/>
    <w:rsid w:val="000D1013"/>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20CFC"/>
    <w:rsid w:val="00121D54"/>
    <w:rsid w:val="0012323E"/>
    <w:rsid w:val="00123CB6"/>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246"/>
    <w:rsid w:val="001557DD"/>
    <w:rsid w:val="00155A86"/>
    <w:rsid w:val="00156342"/>
    <w:rsid w:val="00160B0B"/>
    <w:rsid w:val="001612CB"/>
    <w:rsid w:val="0016178E"/>
    <w:rsid w:val="00161A75"/>
    <w:rsid w:val="00161E25"/>
    <w:rsid w:val="00161F66"/>
    <w:rsid w:val="00162DF7"/>
    <w:rsid w:val="00163E84"/>
    <w:rsid w:val="00164173"/>
    <w:rsid w:val="001649E8"/>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B23"/>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42E"/>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AB3"/>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5E4F"/>
    <w:rsid w:val="002079F6"/>
    <w:rsid w:val="00211E59"/>
    <w:rsid w:val="0021212D"/>
    <w:rsid w:val="0021388F"/>
    <w:rsid w:val="00214534"/>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183"/>
    <w:rsid w:val="0022772B"/>
    <w:rsid w:val="00227FDC"/>
    <w:rsid w:val="002312C0"/>
    <w:rsid w:val="00232A03"/>
    <w:rsid w:val="00232E32"/>
    <w:rsid w:val="00233870"/>
    <w:rsid w:val="002339A7"/>
    <w:rsid w:val="00234120"/>
    <w:rsid w:val="0023531C"/>
    <w:rsid w:val="002360DF"/>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3B7B"/>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449D"/>
    <w:rsid w:val="00286219"/>
    <w:rsid w:val="00286C7D"/>
    <w:rsid w:val="00286F86"/>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5DAA"/>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642C"/>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624"/>
    <w:rsid w:val="00380702"/>
    <w:rsid w:val="00380EB5"/>
    <w:rsid w:val="0038291A"/>
    <w:rsid w:val="00383D9A"/>
    <w:rsid w:val="00386095"/>
    <w:rsid w:val="00386D1B"/>
    <w:rsid w:val="00386F1E"/>
    <w:rsid w:val="003870A5"/>
    <w:rsid w:val="00387125"/>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572"/>
    <w:rsid w:val="003B036E"/>
    <w:rsid w:val="003B1669"/>
    <w:rsid w:val="003B2356"/>
    <w:rsid w:val="003B285B"/>
    <w:rsid w:val="003B3C9D"/>
    <w:rsid w:val="003B516C"/>
    <w:rsid w:val="003B5465"/>
    <w:rsid w:val="003B5CBA"/>
    <w:rsid w:val="003B79F7"/>
    <w:rsid w:val="003B7F98"/>
    <w:rsid w:val="003C118F"/>
    <w:rsid w:val="003C1458"/>
    <w:rsid w:val="003C297B"/>
    <w:rsid w:val="003C2DD0"/>
    <w:rsid w:val="003C43CA"/>
    <w:rsid w:val="003C4D62"/>
    <w:rsid w:val="003C5B35"/>
    <w:rsid w:val="003C5E17"/>
    <w:rsid w:val="003C7335"/>
    <w:rsid w:val="003C75EB"/>
    <w:rsid w:val="003C79F3"/>
    <w:rsid w:val="003D05CF"/>
    <w:rsid w:val="003D08CF"/>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D1A"/>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EFA"/>
    <w:rsid w:val="004C3F45"/>
    <w:rsid w:val="004C4000"/>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4744"/>
    <w:rsid w:val="004F5C4E"/>
    <w:rsid w:val="004F5E83"/>
    <w:rsid w:val="004F616F"/>
    <w:rsid w:val="004F624F"/>
    <w:rsid w:val="004F666D"/>
    <w:rsid w:val="00500B2F"/>
    <w:rsid w:val="00501D61"/>
    <w:rsid w:val="00502A76"/>
    <w:rsid w:val="00503B92"/>
    <w:rsid w:val="00503E8A"/>
    <w:rsid w:val="00503FB8"/>
    <w:rsid w:val="00503FE1"/>
    <w:rsid w:val="005049F4"/>
    <w:rsid w:val="00504BA8"/>
    <w:rsid w:val="00506A3F"/>
    <w:rsid w:val="00506BDC"/>
    <w:rsid w:val="0050792F"/>
    <w:rsid w:val="00510342"/>
    <w:rsid w:val="00510900"/>
    <w:rsid w:val="0051180D"/>
    <w:rsid w:val="00511E0B"/>
    <w:rsid w:val="00513C7E"/>
    <w:rsid w:val="00515387"/>
    <w:rsid w:val="00520909"/>
    <w:rsid w:val="00520C57"/>
    <w:rsid w:val="00520E92"/>
    <w:rsid w:val="005225F8"/>
    <w:rsid w:val="00522A60"/>
    <w:rsid w:val="00523183"/>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3DB1"/>
    <w:rsid w:val="0054467B"/>
    <w:rsid w:val="00547237"/>
    <w:rsid w:val="00547921"/>
    <w:rsid w:val="005511EB"/>
    <w:rsid w:val="005517B2"/>
    <w:rsid w:val="00552A8E"/>
    <w:rsid w:val="0055414B"/>
    <w:rsid w:val="005547DA"/>
    <w:rsid w:val="00561126"/>
    <w:rsid w:val="00561C1C"/>
    <w:rsid w:val="00561EF3"/>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5245"/>
    <w:rsid w:val="0058559E"/>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9F0"/>
    <w:rsid w:val="005A274B"/>
    <w:rsid w:val="005A2E0D"/>
    <w:rsid w:val="005A2E6F"/>
    <w:rsid w:val="005A3711"/>
    <w:rsid w:val="005A372B"/>
    <w:rsid w:val="005A37A9"/>
    <w:rsid w:val="005A3A07"/>
    <w:rsid w:val="005A4C58"/>
    <w:rsid w:val="005A555C"/>
    <w:rsid w:val="005A598D"/>
    <w:rsid w:val="005A64A1"/>
    <w:rsid w:val="005A6708"/>
    <w:rsid w:val="005A7D33"/>
    <w:rsid w:val="005B0DFB"/>
    <w:rsid w:val="005B0E6F"/>
    <w:rsid w:val="005B11E7"/>
    <w:rsid w:val="005B4CDE"/>
    <w:rsid w:val="005B6062"/>
    <w:rsid w:val="005B62EE"/>
    <w:rsid w:val="005C02F2"/>
    <w:rsid w:val="005C0AA2"/>
    <w:rsid w:val="005C2CE1"/>
    <w:rsid w:val="005C5662"/>
    <w:rsid w:val="005C64F5"/>
    <w:rsid w:val="005C7586"/>
    <w:rsid w:val="005C79B7"/>
    <w:rsid w:val="005C7C3B"/>
    <w:rsid w:val="005C7D59"/>
    <w:rsid w:val="005D0205"/>
    <w:rsid w:val="005D05E7"/>
    <w:rsid w:val="005D1764"/>
    <w:rsid w:val="005D37EC"/>
    <w:rsid w:val="005D54BC"/>
    <w:rsid w:val="005D55C3"/>
    <w:rsid w:val="005D6936"/>
    <w:rsid w:val="005D6AA0"/>
    <w:rsid w:val="005D7B56"/>
    <w:rsid w:val="005D7B88"/>
    <w:rsid w:val="005E054B"/>
    <w:rsid w:val="005E1CA9"/>
    <w:rsid w:val="005E1D47"/>
    <w:rsid w:val="005E221F"/>
    <w:rsid w:val="005E3B3E"/>
    <w:rsid w:val="005E3E3D"/>
    <w:rsid w:val="005E4DE7"/>
    <w:rsid w:val="005E6688"/>
    <w:rsid w:val="005E6C05"/>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6605"/>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1B"/>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A34"/>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0822"/>
    <w:rsid w:val="00701134"/>
    <w:rsid w:val="00702668"/>
    <w:rsid w:val="00702E96"/>
    <w:rsid w:val="00703001"/>
    <w:rsid w:val="007036F6"/>
    <w:rsid w:val="00704B08"/>
    <w:rsid w:val="00704F2A"/>
    <w:rsid w:val="0070669D"/>
    <w:rsid w:val="0070788F"/>
    <w:rsid w:val="00710F86"/>
    <w:rsid w:val="00711A98"/>
    <w:rsid w:val="007120F5"/>
    <w:rsid w:val="00712C2F"/>
    <w:rsid w:val="00713821"/>
    <w:rsid w:val="00715B32"/>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5FC8"/>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B26"/>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5EAA"/>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9BC"/>
    <w:rsid w:val="00833D3A"/>
    <w:rsid w:val="00835763"/>
    <w:rsid w:val="00835FC2"/>
    <w:rsid w:val="008365F0"/>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753"/>
    <w:rsid w:val="008501A1"/>
    <w:rsid w:val="00850344"/>
    <w:rsid w:val="0085067A"/>
    <w:rsid w:val="008509C6"/>
    <w:rsid w:val="008509DB"/>
    <w:rsid w:val="008513D0"/>
    <w:rsid w:val="0085233A"/>
    <w:rsid w:val="008528D3"/>
    <w:rsid w:val="008529A5"/>
    <w:rsid w:val="008533EC"/>
    <w:rsid w:val="008537DC"/>
    <w:rsid w:val="00854D70"/>
    <w:rsid w:val="00855A36"/>
    <w:rsid w:val="0085627C"/>
    <w:rsid w:val="00856288"/>
    <w:rsid w:val="008573C2"/>
    <w:rsid w:val="00857B80"/>
    <w:rsid w:val="00857E5B"/>
    <w:rsid w:val="0086046C"/>
    <w:rsid w:val="00860568"/>
    <w:rsid w:val="00861B6C"/>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803C1"/>
    <w:rsid w:val="00881836"/>
    <w:rsid w:val="0088296F"/>
    <w:rsid w:val="00882E99"/>
    <w:rsid w:val="00883911"/>
    <w:rsid w:val="0088425E"/>
    <w:rsid w:val="008846EA"/>
    <w:rsid w:val="00886540"/>
    <w:rsid w:val="00887657"/>
    <w:rsid w:val="008876E3"/>
    <w:rsid w:val="00887767"/>
    <w:rsid w:val="008877ED"/>
    <w:rsid w:val="008903DA"/>
    <w:rsid w:val="00890457"/>
    <w:rsid w:val="0089143F"/>
    <w:rsid w:val="00891A3F"/>
    <w:rsid w:val="00893AE8"/>
    <w:rsid w:val="0089535C"/>
    <w:rsid w:val="00896DD7"/>
    <w:rsid w:val="00896E88"/>
    <w:rsid w:val="00897C01"/>
    <w:rsid w:val="008A0E9A"/>
    <w:rsid w:val="008A1D1F"/>
    <w:rsid w:val="008A262A"/>
    <w:rsid w:val="008A2904"/>
    <w:rsid w:val="008A46A7"/>
    <w:rsid w:val="008A4C42"/>
    <w:rsid w:val="008A5675"/>
    <w:rsid w:val="008A6C85"/>
    <w:rsid w:val="008A7A52"/>
    <w:rsid w:val="008A7B4F"/>
    <w:rsid w:val="008A7B7A"/>
    <w:rsid w:val="008B1E42"/>
    <w:rsid w:val="008B20EC"/>
    <w:rsid w:val="008B2A1E"/>
    <w:rsid w:val="008B40E4"/>
    <w:rsid w:val="008B4B78"/>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4459"/>
    <w:rsid w:val="008E516E"/>
    <w:rsid w:val="008E5E26"/>
    <w:rsid w:val="008E66EB"/>
    <w:rsid w:val="008E6B61"/>
    <w:rsid w:val="008E6C13"/>
    <w:rsid w:val="008E6FDA"/>
    <w:rsid w:val="008F01A8"/>
    <w:rsid w:val="008F0979"/>
    <w:rsid w:val="008F0E46"/>
    <w:rsid w:val="008F15D3"/>
    <w:rsid w:val="008F168E"/>
    <w:rsid w:val="008F267B"/>
    <w:rsid w:val="008F26F6"/>
    <w:rsid w:val="008F567B"/>
    <w:rsid w:val="008F6664"/>
    <w:rsid w:val="008F6842"/>
    <w:rsid w:val="00900005"/>
    <w:rsid w:val="00900964"/>
    <w:rsid w:val="00901AFD"/>
    <w:rsid w:val="00901B67"/>
    <w:rsid w:val="00901DDB"/>
    <w:rsid w:val="0090227D"/>
    <w:rsid w:val="009025DB"/>
    <w:rsid w:val="00902639"/>
    <w:rsid w:val="009034AE"/>
    <w:rsid w:val="0090352D"/>
    <w:rsid w:val="009039DC"/>
    <w:rsid w:val="00904736"/>
    <w:rsid w:val="00904F1E"/>
    <w:rsid w:val="00904FC3"/>
    <w:rsid w:val="009051CA"/>
    <w:rsid w:val="009051DC"/>
    <w:rsid w:val="009057A4"/>
    <w:rsid w:val="00906837"/>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31D3"/>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4B8"/>
    <w:rsid w:val="009B5365"/>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780"/>
    <w:rsid w:val="009D7899"/>
    <w:rsid w:val="009D7F2E"/>
    <w:rsid w:val="009E0393"/>
    <w:rsid w:val="009E0497"/>
    <w:rsid w:val="009E1331"/>
    <w:rsid w:val="009E2271"/>
    <w:rsid w:val="009E2409"/>
    <w:rsid w:val="009E6173"/>
    <w:rsid w:val="009E621D"/>
    <w:rsid w:val="009E7311"/>
    <w:rsid w:val="009F06B7"/>
    <w:rsid w:val="009F088E"/>
    <w:rsid w:val="009F0A34"/>
    <w:rsid w:val="009F0C97"/>
    <w:rsid w:val="009F15B5"/>
    <w:rsid w:val="009F19CB"/>
    <w:rsid w:val="009F2DCA"/>
    <w:rsid w:val="009F3455"/>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66C"/>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5791"/>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1659"/>
    <w:rsid w:val="00B017CF"/>
    <w:rsid w:val="00B01BA5"/>
    <w:rsid w:val="00B0268A"/>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34B0"/>
    <w:rsid w:val="00B3522A"/>
    <w:rsid w:val="00B354D0"/>
    <w:rsid w:val="00B356E6"/>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0DF9"/>
    <w:rsid w:val="00B51707"/>
    <w:rsid w:val="00B524E1"/>
    <w:rsid w:val="00B5315B"/>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3212"/>
    <w:rsid w:val="00B940C3"/>
    <w:rsid w:val="00B94222"/>
    <w:rsid w:val="00B95B77"/>
    <w:rsid w:val="00B95F0B"/>
    <w:rsid w:val="00B9602E"/>
    <w:rsid w:val="00B96B06"/>
    <w:rsid w:val="00B96D2B"/>
    <w:rsid w:val="00BA05C2"/>
    <w:rsid w:val="00BA09F3"/>
    <w:rsid w:val="00BA0A6A"/>
    <w:rsid w:val="00BA0C97"/>
    <w:rsid w:val="00BA1133"/>
    <w:rsid w:val="00BA1F1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E68"/>
    <w:rsid w:val="00BE6F3E"/>
    <w:rsid w:val="00BE74F6"/>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4EE2"/>
    <w:rsid w:val="00C25DA4"/>
    <w:rsid w:val="00C2677D"/>
    <w:rsid w:val="00C26A83"/>
    <w:rsid w:val="00C26F89"/>
    <w:rsid w:val="00C2750E"/>
    <w:rsid w:val="00C27FD5"/>
    <w:rsid w:val="00C30111"/>
    <w:rsid w:val="00C30CCB"/>
    <w:rsid w:val="00C31CA6"/>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476"/>
    <w:rsid w:val="00C45821"/>
    <w:rsid w:val="00C4593A"/>
    <w:rsid w:val="00C45B57"/>
    <w:rsid w:val="00C47F05"/>
    <w:rsid w:val="00C50840"/>
    <w:rsid w:val="00C50B50"/>
    <w:rsid w:val="00C51DE3"/>
    <w:rsid w:val="00C53813"/>
    <w:rsid w:val="00C53982"/>
    <w:rsid w:val="00C540D2"/>
    <w:rsid w:val="00C5413D"/>
    <w:rsid w:val="00C54D3F"/>
    <w:rsid w:val="00C55338"/>
    <w:rsid w:val="00C5716C"/>
    <w:rsid w:val="00C576F5"/>
    <w:rsid w:val="00C60236"/>
    <w:rsid w:val="00C60936"/>
    <w:rsid w:val="00C60C9C"/>
    <w:rsid w:val="00C619DE"/>
    <w:rsid w:val="00C61D97"/>
    <w:rsid w:val="00C621C1"/>
    <w:rsid w:val="00C64CB5"/>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5652"/>
    <w:rsid w:val="00CF67D4"/>
    <w:rsid w:val="00CF6902"/>
    <w:rsid w:val="00CF77D0"/>
    <w:rsid w:val="00D01350"/>
    <w:rsid w:val="00D0283F"/>
    <w:rsid w:val="00D030B5"/>
    <w:rsid w:val="00D03122"/>
    <w:rsid w:val="00D0341F"/>
    <w:rsid w:val="00D03D87"/>
    <w:rsid w:val="00D040A6"/>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484"/>
    <w:rsid w:val="00D50783"/>
    <w:rsid w:val="00D50860"/>
    <w:rsid w:val="00D50DC0"/>
    <w:rsid w:val="00D5198B"/>
    <w:rsid w:val="00D52D78"/>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523"/>
    <w:rsid w:val="00D7379C"/>
    <w:rsid w:val="00D758DC"/>
    <w:rsid w:val="00D7650F"/>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1AC"/>
    <w:rsid w:val="00DB06C2"/>
    <w:rsid w:val="00DB0E49"/>
    <w:rsid w:val="00DB1146"/>
    <w:rsid w:val="00DB2EEB"/>
    <w:rsid w:val="00DB3058"/>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F85"/>
    <w:rsid w:val="00DC7FA0"/>
    <w:rsid w:val="00DD300E"/>
    <w:rsid w:val="00DD46AE"/>
    <w:rsid w:val="00DD5439"/>
    <w:rsid w:val="00DD5451"/>
    <w:rsid w:val="00DE16E5"/>
    <w:rsid w:val="00DE209C"/>
    <w:rsid w:val="00DE2788"/>
    <w:rsid w:val="00DE3F5A"/>
    <w:rsid w:val="00DE473E"/>
    <w:rsid w:val="00DE5465"/>
    <w:rsid w:val="00DE7838"/>
    <w:rsid w:val="00DE7E65"/>
    <w:rsid w:val="00DF0062"/>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3257"/>
    <w:rsid w:val="00E1331A"/>
    <w:rsid w:val="00E13933"/>
    <w:rsid w:val="00E13C6D"/>
    <w:rsid w:val="00E142E7"/>
    <w:rsid w:val="00E14339"/>
    <w:rsid w:val="00E14A2F"/>
    <w:rsid w:val="00E151E8"/>
    <w:rsid w:val="00E15D88"/>
    <w:rsid w:val="00E16C21"/>
    <w:rsid w:val="00E17192"/>
    <w:rsid w:val="00E173EF"/>
    <w:rsid w:val="00E1749F"/>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CE4"/>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23E8"/>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5B00"/>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0C4"/>
    <w:rsid w:val="00EA28DF"/>
    <w:rsid w:val="00EA3D46"/>
    <w:rsid w:val="00EA45A8"/>
    <w:rsid w:val="00EA4778"/>
    <w:rsid w:val="00EA5D99"/>
    <w:rsid w:val="00EA67CE"/>
    <w:rsid w:val="00EA6F7E"/>
    <w:rsid w:val="00EB02BA"/>
    <w:rsid w:val="00EB0621"/>
    <w:rsid w:val="00EB28D3"/>
    <w:rsid w:val="00EB2ECB"/>
    <w:rsid w:val="00EB4AC2"/>
    <w:rsid w:val="00EB62B5"/>
    <w:rsid w:val="00EB673E"/>
    <w:rsid w:val="00EB7481"/>
    <w:rsid w:val="00EB7EF3"/>
    <w:rsid w:val="00EC06B7"/>
    <w:rsid w:val="00EC0840"/>
    <w:rsid w:val="00EC2AF5"/>
    <w:rsid w:val="00EC2B12"/>
    <w:rsid w:val="00EC6108"/>
    <w:rsid w:val="00EC6345"/>
    <w:rsid w:val="00EC7C92"/>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CF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81"/>
    <w:rsid w:val="00F235B1"/>
    <w:rsid w:val="00F238DC"/>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E9D"/>
    <w:rsid w:val="00F42F48"/>
    <w:rsid w:val="00F42F86"/>
    <w:rsid w:val="00F435C7"/>
    <w:rsid w:val="00F4442D"/>
    <w:rsid w:val="00F45906"/>
    <w:rsid w:val="00F46566"/>
    <w:rsid w:val="00F46848"/>
    <w:rsid w:val="00F46C6F"/>
    <w:rsid w:val="00F50287"/>
    <w:rsid w:val="00F51F5C"/>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60B"/>
    <w:rsid w:val="00F80BC7"/>
    <w:rsid w:val="00F8495C"/>
    <w:rsid w:val="00F8548F"/>
    <w:rsid w:val="00F86E5C"/>
    <w:rsid w:val="00F87E87"/>
    <w:rsid w:val="00F90060"/>
    <w:rsid w:val="00F90F38"/>
    <w:rsid w:val="00F9178F"/>
    <w:rsid w:val="00F92615"/>
    <w:rsid w:val="00F92888"/>
    <w:rsid w:val="00F92A00"/>
    <w:rsid w:val="00F93731"/>
    <w:rsid w:val="00F93BD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2E90"/>
    <w:rsid w:val="00FB3AA3"/>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1drv.ms/u/s!Aurx6pWvMgOaiZRtGbk5arJqP2Bgdg?e=3kaeyz"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Dave Thomson</cp:lastModifiedBy>
  <cp:revision>11</cp:revision>
  <dcterms:created xsi:type="dcterms:W3CDTF">2021-04-26T16:52:00Z</dcterms:created>
  <dcterms:modified xsi:type="dcterms:W3CDTF">2021-04-30T14:03:00Z</dcterms:modified>
</cp:coreProperties>
</file>